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016"/>
      </w:tblGrid>
      <w:tr w:rsidR="00853147" w14:paraId="1F4233F4" w14:textId="77777777" w:rsidTr="004F178E">
        <w:sdt>
          <w:sdtPr>
            <w:rPr>
              <w:b/>
              <w:bCs/>
              <w:szCs w:val="20"/>
            </w:rPr>
            <w:alias w:val="Mallfält-dokumenttyp"/>
            <w:tag w:val="LitaTemplateFieldDocType"/>
            <w:id w:val="257886071"/>
            <w:placeholder>
              <w:docPart w:val="315BD89D87C4420884E2BCAD977DFCDB"/>
            </w:placeholder>
            <w:dataBinding w:prefixMappings="xmlns:ns0='http://schemas.microsoft.com/office/2006/metadata/properties' xmlns:ns1='http://www.w3.org/2001/XMLSchema-instance' xmlns:ns2='http://schemas.microsoft.com/office/infopath/2007/PartnerControls' xmlns:ns3='bc8cfa27-da58-4094-aaea-6cd572aa8ad3' xmlns:ns4='deaad6fb-f8b9-4adf-843c-de495c9f02ef' xmlns:ns5='610d4b63-49c0-4742-b101-0e8ba86aa6a6' " w:xpath="/ns0:properties[1]/documentManagement[1]/ns3:LitaTemplateFieldDocType[1]" w:storeItemID="{A88904A0-B594-4443-90E8-65326889DC76}"/>
            <w:text/>
          </w:sdtPr>
          <w:sdtEndPr/>
          <w:sdtContent>
            <w:tc>
              <w:tcPr>
                <w:tcW w:w="9016" w:type="dxa"/>
                <w:shd w:val="clear" w:color="auto" w:fill="E7E6E6" w:themeFill="background2"/>
              </w:tcPr>
              <w:p w14:paraId="5254EE2E" w14:textId="2EB765FE" w:rsidR="00853147" w:rsidRPr="00E11E3B" w:rsidRDefault="00B8499C" w:rsidP="008B182C">
                <w:pPr>
                  <w:rPr>
                    <w:b/>
                    <w:bCs/>
                    <w:szCs w:val="20"/>
                  </w:rPr>
                </w:pPr>
                <w:r>
                  <w:rPr>
                    <w:b/>
                    <w:bCs/>
                    <w:szCs w:val="20"/>
                  </w:rPr>
                  <w:t>Riktlinje</w:t>
                </w:r>
              </w:p>
            </w:tc>
          </w:sdtContent>
        </w:sdt>
      </w:tr>
      <w:tr w:rsidR="00853147" w14:paraId="459B9975" w14:textId="77777777" w:rsidTr="004F178E">
        <w:tc>
          <w:tcPr>
            <w:tcW w:w="9016" w:type="dxa"/>
            <w:shd w:val="clear" w:color="auto" w:fill="E7E6E6" w:themeFill="background2"/>
          </w:tcPr>
          <w:p w14:paraId="49CFD7EE" w14:textId="3E937D54" w:rsidR="00853147" w:rsidRDefault="00853147" w:rsidP="004F178E">
            <w:pPr>
              <w:ind w:right="170"/>
              <w:rPr>
                <w:sz w:val="16"/>
                <w:szCs w:val="16"/>
              </w:rPr>
            </w:pPr>
            <w:r>
              <w:rPr>
                <w:sz w:val="16"/>
                <w:szCs w:val="16"/>
              </w:rPr>
              <w:t xml:space="preserve">Fastställt av: </w:t>
            </w:r>
            <w:sdt>
              <w:sdtPr>
                <w:rPr>
                  <w:sz w:val="16"/>
                  <w:szCs w:val="16"/>
                </w:rPr>
                <w:alias w:val="Mallfält-fastställare"/>
                <w:tag w:val="LitaTemplateFieldApproverGroup0"/>
                <w:id w:val="1772820590"/>
                <w:placeholder>
                  <w:docPart w:val="8F2EAD6379A7474C9E7EF0B16CB9BBDB"/>
                </w:placeholder>
                <w:dataBinding w:prefixMappings="xmlns:ns0='http://schemas.microsoft.com/office/2006/metadata/properties' xmlns:ns1='http://www.w3.org/2001/XMLSchema-instance' xmlns:ns2='http://schemas.microsoft.com/office/infopath/2007/PartnerControls' xmlns:ns3='bc8cfa27-da58-4094-aaea-6cd572aa8ad3' xmlns:ns4='deaad6fb-f8b9-4adf-843c-de495c9f02ef' xmlns:ns5='c3df6614-4b54-43f4-8558-eea511c141e2' xmlns:ns6='18da91db-41fe-4ca7-8439-0065767d5491' xmlns:ns7='18da91db-41fe-4ca7-8439-0065767d1234' xmlns:ns8='bc8cfa27-da58-4094-aaea-6cd572aa8ad' " w:xpath="/ns0:properties[1]/documentManagement[1]/ns6:LitaTemplateFieldApproverGroup[1]" w:storeItemID="{A88904A0-B594-4443-90E8-65326889DC76}"/>
                <w:text/>
              </w:sdtPr>
              <w:sdtEndPr/>
              <w:sdtContent>
                <w:r w:rsidR="00574584">
                  <w:rPr>
                    <w:sz w:val="16"/>
                    <w:szCs w:val="16"/>
                  </w:rPr>
                  <w:t>Kristofer Linder</w:t>
                </w:r>
              </w:sdtContent>
            </w:sdt>
          </w:p>
        </w:tc>
      </w:tr>
      <w:tr w:rsidR="00853147" w14:paraId="239F35DC" w14:textId="77777777" w:rsidTr="004F178E">
        <w:tc>
          <w:tcPr>
            <w:tcW w:w="9016" w:type="dxa"/>
            <w:shd w:val="clear" w:color="auto" w:fill="E7E6E6" w:themeFill="background2"/>
          </w:tcPr>
          <w:p w14:paraId="057DAFFB" w14:textId="0D32AB5C" w:rsidR="00AA4118" w:rsidRDefault="00853147" w:rsidP="00AA4118">
            <w:pPr>
              <w:tabs>
                <w:tab w:val="center" w:pos="4315"/>
              </w:tabs>
              <w:ind w:right="170"/>
              <w:rPr>
                <w:sz w:val="16"/>
                <w:szCs w:val="16"/>
              </w:rPr>
            </w:pPr>
            <w:r>
              <w:rPr>
                <w:sz w:val="16"/>
                <w:szCs w:val="16"/>
              </w:rPr>
              <w:t xml:space="preserve">Upprättat av: </w:t>
            </w:r>
            <w:sdt>
              <w:sdtPr>
                <w:rPr>
                  <w:sz w:val="16"/>
                  <w:szCs w:val="16"/>
                </w:rPr>
                <w:alias w:val="Författare"/>
                <w:tag w:val="LitaDocAuthor"/>
                <w:id w:val="-126155681"/>
                <w:lock w:val="contentLocked"/>
                <w:placeholder>
                  <w:docPart w:val="EDB669A50D644B0ABEEB90561C80D065"/>
                </w:placeholder>
                <w:dataBinding w:prefixMappings="xmlns:ns0='http://schemas.microsoft.com/office/2006/metadata/properties' xmlns:ns1='http://www.w3.org/2001/XMLSchema-instance' xmlns:ns2='http://schemas.microsoft.com/office/infopath/2007/PartnerControls' xmlns:ns3='bc8cfa27-da58-4094-aaea-6cd572aa8ad3' xmlns:ns4='978ae759-c5dc-4e0d-a348-81549c854640' xmlns:ns5='deaad6fb-f8b9-4adf-843c-de495c9f02ef' " w:xpath="/ns0:properties[1]/documentManagement[1]/ns3:LitaDocAuthor[1]/ns3:UserInfo[1]/ns3:DisplayName[1]" w:storeItemID="{A88904A0-B594-4443-90E8-65326889DC76}"/>
                <w:text/>
              </w:sdtPr>
              <w:sdtEndPr/>
              <w:sdtContent>
                <w:r w:rsidR="00574584">
                  <w:rPr>
                    <w:sz w:val="16"/>
                    <w:szCs w:val="16"/>
                  </w:rPr>
                  <w:t>Maria Hammeryd</w:t>
                </w:r>
              </w:sdtContent>
            </w:sdt>
          </w:p>
          <w:p w14:paraId="7D5AE8BA" w14:textId="5180D8B5" w:rsidR="00853147" w:rsidRDefault="009E470D" w:rsidP="00AA4118">
            <w:pPr>
              <w:tabs>
                <w:tab w:val="center" w:pos="4315"/>
              </w:tabs>
              <w:ind w:right="170"/>
              <w:rPr>
                <w:sz w:val="16"/>
                <w:szCs w:val="16"/>
              </w:rPr>
            </w:pPr>
            <w:sdt>
              <w:sdtPr>
                <w:rPr>
                  <w:sz w:val="16"/>
                  <w:szCs w:val="16"/>
                </w:rPr>
                <w:alias w:val="Mallfält-granskare"/>
                <w:tag w:val="LitaTemplateFieldAuditor"/>
                <w:id w:val="-377860001"/>
                <w:placeholder>
                  <w:docPart w:val="B37F4D2BD4424107BE85192859492081"/>
                </w:placeholder>
                <w:showingPlcHdr/>
                <w:dataBinding w:prefixMappings="xmlns:ns0='http://schemas.microsoft.com/office/2006/metadata/properties' xmlns:ns1='http://www.w3.org/2001/XMLSchema-instance' xmlns:ns2='http://schemas.microsoft.com/office/infopath/2007/PartnerControls' xmlns:ns3='bc8cfa27-da58-4094-aaea-6cd572aa8ad3' xmlns:ns4='deaad6fb-f8b9-4adf-843c-de495c9f02ef' xmlns:ns5='610d4b63-49c0-4742-b101-0e8ba86aa6a6' " w:xpath="/ns0:properties[1]/documentManagement[1]/ns3:LitaTemplateFieldAuditor[1]" w:storeItemID="{A88904A0-B594-4443-90E8-65326889DC76}"/>
                <w:text/>
              </w:sdtPr>
              <w:sdtEndPr/>
              <w:sdtContent>
                <w:r w:rsidR="00B14B1D" w:rsidRPr="007962E0">
                  <w:rPr>
                    <w:rStyle w:val="Platshllartext"/>
                    <w:rFonts w:eastAsiaTheme="minorHAnsi"/>
                  </w:rPr>
                  <w:t>[Mallfält-granskare]</w:t>
                </w:r>
              </w:sdtContent>
            </w:sdt>
            <w:r w:rsidR="00874103">
              <w:rPr>
                <w:sz w:val="16"/>
                <w:szCs w:val="16"/>
              </w:rPr>
              <w:fldChar w:fldCharType="begin"/>
            </w:r>
            <w:r w:rsidR="00874103">
              <w:rPr>
                <w:sz w:val="16"/>
                <w:szCs w:val="16"/>
              </w:rPr>
              <w:instrText xml:space="preserve"> DOCPROPERTY  LitaDocumentAuditor  \* MERGEFORMAT </w:instrText>
            </w:r>
            <w:r w:rsidR="00874103">
              <w:rPr>
                <w:sz w:val="16"/>
                <w:szCs w:val="16"/>
              </w:rPr>
              <w:fldChar w:fldCharType="end"/>
            </w:r>
            <w:r w:rsidR="00AA4118">
              <w:rPr>
                <w:sz w:val="16"/>
                <w:szCs w:val="16"/>
              </w:rPr>
              <w:tab/>
            </w:r>
          </w:p>
        </w:tc>
      </w:tr>
      <w:tr w:rsidR="00853147" w14:paraId="549A98A6" w14:textId="77777777" w:rsidTr="004F178E">
        <w:tc>
          <w:tcPr>
            <w:tcW w:w="9016" w:type="dxa"/>
            <w:shd w:val="clear" w:color="auto" w:fill="E7E6E6" w:themeFill="background2"/>
          </w:tcPr>
          <w:p w14:paraId="2DE2105D" w14:textId="25251845" w:rsidR="00853147" w:rsidRDefault="00853147" w:rsidP="004F178E">
            <w:pPr>
              <w:spacing w:after="120"/>
              <w:ind w:right="170"/>
              <w:rPr>
                <w:sz w:val="16"/>
                <w:szCs w:val="16"/>
              </w:rPr>
            </w:pPr>
            <w:r>
              <w:rPr>
                <w:sz w:val="16"/>
                <w:szCs w:val="16"/>
              </w:rPr>
              <w:t xml:space="preserve">Organisation gäller inom: </w:t>
            </w:r>
            <w:sdt>
              <w:sdtPr>
                <w:rPr>
                  <w:sz w:val="16"/>
                  <w:szCs w:val="16"/>
                </w:rPr>
                <w:alias w:val="Mallfält-organisation"/>
                <w:tag w:val="LitaTemplateFieldOrg"/>
                <w:id w:val="1522585584"/>
                <w:placeholder>
                  <w:docPart w:val="EEB906E96C4F481899D8F18C80C36395"/>
                </w:placeholder>
                <w:dataBinding w:prefixMappings="xmlns:ns0='http://schemas.microsoft.com/office/2006/metadata/properties' xmlns:ns1='http://www.w3.org/2001/XMLSchema-instance' xmlns:ns2='http://schemas.microsoft.com/office/infopath/2007/PartnerControls' xmlns:ns3='bc8cfa27-da58-4094-aaea-6cd572aa8ad3' xmlns:ns4='deaad6fb-f8b9-4adf-843c-de495c9f02ef' xmlns:ns5='610d4b63-49c0-4742-b101-0e8ba86aa6a6' " w:xpath="/ns0:properties[1]/documentManagement[1]/ns3:LitaTemplateFieldOrg[1]" w:storeItemID="{A88904A0-B594-4443-90E8-65326889DC76}"/>
                <w:text/>
              </w:sdtPr>
              <w:sdtEndPr/>
              <w:sdtContent>
                <w:r w:rsidR="00B8499C">
                  <w:rPr>
                    <w:sz w:val="16"/>
                    <w:szCs w:val="16"/>
                  </w:rPr>
                  <w:t>Region Västerbotten</w:t>
                </w:r>
              </w:sdtContent>
            </w:sdt>
          </w:p>
        </w:tc>
      </w:tr>
    </w:tbl>
    <w:p w14:paraId="0B6EEAEC" w14:textId="77777777" w:rsidR="00853147" w:rsidRDefault="00853147" w:rsidP="00853147">
      <w:pPr>
        <w:rPr>
          <w:sz w:val="24"/>
        </w:rPr>
      </w:pPr>
    </w:p>
    <w:sdt>
      <w:sdtPr>
        <w:rPr>
          <w:sz w:val="32"/>
          <w:szCs w:val="40"/>
        </w:rPr>
        <w:alias w:val="Titel"/>
        <w:tag w:val=""/>
        <w:id w:val="-505369046"/>
        <w:placeholder>
          <w:docPart w:val="6F16C9A5AD774E0E873B15BA44C71BD6"/>
        </w:placeholder>
        <w:dataBinding w:prefixMappings="xmlns:ns0='http://purl.org/dc/elements/1.1/' xmlns:ns1='http://schemas.openxmlformats.org/package/2006/metadata/core-properties' " w:xpath="/ns1:coreProperties[1]/ns0:title[1]" w:storeItemID="{6C3C8BC8-F283-45AE-878A-BAB7291924A1}"/>
        <w:text/>
      </w:sdtPr>
      <w:sdtEndPr/>
      <w:sdtContent>
        <w:p w14:paraId="28C1DD42" w14:textId="6278A437" w:rsidR="00142DEA" w:rsidRPr="00142DEA" w:rsidRDefault="00FD4391" w:rsidP="00142DEA">
          <w:pPr>
            <w:pStyle w:val="LSrubrik1"/>
            <w:rPr>
              <w:sz w:val="32"/>
              <w:szCs w:val="40"/>
            </w:rPr>
          </w:pPr>
          <w:r>
            <w:rPr>
              <w:sz w:val="32"/>
              <w:szCs w:val="40"/>
            </w:rPr>
            <w:t>Energi - Energiverifikat (mall)</w:t>
          </w:r>
        </w:p>
      </w:sdtContent>
    </w:sdt>
    <w:p w14:paraId="02DFBEEE" w14:textId="77777777" w:rsidR="00142DEA" w:rsidRDefault="00142DEA" w:rsidP="00142DEA">
      <w:pPr>
        <w:pStyle w:val="Rubrik2"/>
        <w:rPr>
          <w:noProof/>
          <w:sz w:val="32"/>
          <w:szCs w:val="32"/>
        </w:rPr>
      </w:pPr>
    </w:p>
    <w:p w14:paraId="6680E121" w14:textId="05D1420F" w:rsidR="00142DEA" w:rsidRPr="00142DEA" w:rsidRDefault="00142DEA" w:rsidP="00142DEA">
      <w:pPr>
        <w:pStyle w:val="Rubrik2"/>
        <w:rPr>
          <w:rFonts w:ascii="Arial" w:hAnsi="Arial"/>
          <w:noProof/>
          <w:sz w:val="32"/>
          <w:szCs w:val="32"/>
        </w:rPr>
      </w:pPr>
      <w:r w:rsidRPr="00142DEA">
        <w:rPr>
          <w:noProof/>
          <w:sz w:val="32"/>
          <w:szCs w:val="32"/>
        </w:rPr>
        <w:t>[Namn på byggnad]</w:t>
      </w:r>
      <w:r>
        <w:rPr>
          <w:noProof/>
        </w:rPr>
        <w:tab/>
      </w:r>
    </w:p>
    <w:p w14:paraId="1A0F4545" w14:textId="080E4E22" w:rsidR="00142DEA" w:rsidRPr="00142DEA" w:rsidRDefault="00142DEA" w:rsidP="00142DEA">
      <w:pPr>
        <w:tabs>
          <w:tab w:val="left" w:pos="4678"/>
        </w:tabs>
        <w:rPr>
          <w:noProof/>
          <w:color w:val="FF0000"/>
          <w:szCs w:val="22"/>
        </w:rPr>
      </w:pPr>
      <w:r>
        <w:rPr>
          <w:noProof/>
          <w:szCs w:val="22"/>
        </w:rPr>
        <w:t xml:space="preserve">Projektnummer (fyll på de projekt som energiverifikatet uppdaterats i med det senaste först)  </w:t>
      </w:r>
      <w:r>
        <w:rPr>
          <w:noProof/>
          <w:color w:val="FF0000"/>
          <w:szCs w:val="22"/>
        </w:rPr>
        <w:t>XXXX</w:t>
      </w:r>
      <w:r>
        <w:rPr>
          <w:noProof/>
        </w:rPr>
        <w:t xml:space="preserve"> </w:t>
      </w:r>
    </w:p>
    <w:p w14:paraId="56E126EE" w14:textId="77777777" w:rsidR="00142DEA" w:rsidRDefault="00142DEA" w:rsidP="00142DEA"/>
    <w:p w14:paraId="169F6183" w14:textId="3CA1D762" w:rsidR="00142DEA" w:rsidRDefault="00142DEA" w:rsidP="00142DEA"/>
    <w:p w14:paraId="1C2E4278" w14:textId="4D05324C" w:rsidR="00142DEA" w:rsidRDefault="00142DEA" w:rsidP="00142DEA">
      <w:pPr>
        <w:tabs>
          <w:tab w:val="left" w:pos="4678"/>
        </w:tabs>
      </w:pPr>
    </w:p>
    <w:p w14:paraId="35B8C04C" w14:textId="6B2CA796" w:rsidR="00142DEA" w:rsidRPr="00142DEA" w:rsidRDefault="00142DEA" w:rsidP="00142DEA">
      <w:pPr>
        <w:pStyle w:val="Rubrik2"/>
        <w:rPr>
          <w:sz w:val="32"/>
          <w:szCs w:val="32"/>
        </w:rPr>
      </w:pPr>
      <w:r w:rsidRPr="00142DEA">
        <w:rPr>
          <w:sz w:val="32"/>
          <w:szCs w:val="32"/>
        </w:rPr>
        <w:t xml:space="preserve">Energiverifikat </w:t>
      </w:r>
    </w:p>
    <w:p w14:paraId="6055D01C" w14:textId="7C8132BD" w:rsidR="00142DEA" w:rsidRPr="00142DEA" w:rsidRDefault="00142DEA" w:rsidP="00142DEA">
      <w:pPr>
        <w:tabs>
          <w:tab w:val="left" w:pos="4678"/>
        </w:tabs>
        <w:rPr>
          <w:sz w:val="22"/>
          <w:szCs w:val="20"/>
        </w:rPr>
      </w:pPr>
      <w:r>
        <w:tab/>
      </w:r>
      <w:r>
        <w:tab/>
      </w:r>
    </w:p>
    <w:p w14:paraId="571DB7CF" w14:textId="45B1199A" w:rsidR="00142DEA" w:rsidRPr="00142DEA" w:rsidRDefault="00142DEA" w:rsidP="00142DEA">
      <w:pPr>
        <w:tabs>
          <w:tab w:val="left" w:pos="4678"/>
        </w:tabs>
        <w:rPr>
          <w:color w:val="000000" w:themeColor="text1"/>
          <w:sz w:val="28"/>
          <w:szCs w:val="28"/>
        </w:rPr>
      </w:pPr>
      <w:r w:rsidRPr="00142DEA">
        <w:rPr>
          <w:b/>
          <w:color w:val="000000" w:themeColor="text1"/>
          <w:sz w:val="28"/>
          <w:szCs w:val="28"/>
        </w:rPr>
        <w:t>Handlingsstatus</w:t>
      </w:r>
    </w:p>
    <w:p w14:paraId="2A2160C9" w14:textId="77777777" w:rsidR="00142DEA" w:rsidRDefault="00142DEA" w:rsidP="00142DEA">
      <w:pPr>
        <w:tabs>
          <w:tab w:val="left" w:pos="4678"/>
        </w:tabs>
        <w:rPr>
          <w:b/>
          <w:color w:val="FF0000"/>
          <w:sz w:val="24"/>
        </w:rPr>
      </w:pPr>
    </w:p>
    <w:p w14:paraId="5D8AB7AA" w14:textId="6E1CD677" w:rsidR="00142DEA" w:rsidRPr="00142DEA" w:rsidRDefault="00142DEA" w:rsidP="00142DEA">
      <w:pPr>
        <w:tabs>
          <w:tab w:val="left" w:pos="4678"/>
        </w:tabs>
        <w:rPr>
          <w:color w:val="000000" w:themeColor="text1"/>
          <w:sz w:val="22"/>
          <w:szCs w:val="22"/>
        </w:rPr>
      </w:pPr>
      <w:r>
        <w:rPr>
          <w:szCs w:val="22"/>
        </w:rPr>
        <w:t xml:space="preserve">Upprättad: </w:t>
      </w:r>
      <w:proofErr w:type="gramStart"/>
      <w:r>
        <w:rPr>
          <w:color w:val="FF0000"/>
          <w:szCs w:val="22"/>
        </w:rPr>
        <w:tab/>
        <w:t xml:space="preserve">  </w:t>
      </w:r>
      <w:r w:rsidRPr="00142DEA">
        <w:rPr>
          <w:color w:val="000000" w:themeColor="text1"/>
          <w:szCs w:val="22"/>
        </w:rPr>
        <w:t>XXXX</w:t>
      </w:r>
      <w:proofErr w:type="gramEnd"/>
      <w:r w:rsidRPr="00142DEA">
        <w:rPr>
          <w:color w:val="000000" w:themeColor="text1"/>
          <w:szCs w:val="22"/>
        </w:rPr>
        <w:t>-XX-XX</w:t>
      </w:r>
    </w:p>
    <w:p w14:paraId="2DB4DAE3" w14:textId="77777777" w:rsidR="00142DEA" w:rsidRPr="00142DEA" w:rsidRDefault="00142DEA" w:rsidP="00142DEA">
      <w:pPr>
        <w:tabs>
          <w:tab w:val="left" w:pos="4820"/>
        </w:tabs>
        <w:rPr>
          <w:color w:val="000000" w:themeColor="text1"/>
          <w:szCs w:val="22"/>
        </w:rPr>
      </w:pPr>
      <w:r>
        <w:rPr>
          <w:szCs w:val="22"/>
        </w:rPr>
        <w:t>Reviderad:</w:t>
      </w:r>
      <w:r>
        <w:rPr>
          <w:szCs w:val="22"/>
        </w:rPr>
        <w:tab/>
      </w:r>
      <w:r w:rsidRPr="00142DEA">
        <w:rPr>
          <w:color w:val="000000" w:themeColor="text1"/>
          <w:szCs w:val="22"/>
        </w:rPr>
        <w:t>XXXX-XX-XX</w:t>
      </w:r>
    </w:p>
    <w:p w14:paraId="0E3E000C" w14:textId="77777777" w:rsidR="00142DEA" w:rsidRDefault="00142DEA" w:rsidP="00142DEA">
      <w:pPr>
        <w:jc w:val="center"/>
        <w:rPr>
          <w:szCs w:val="20"/>
        </w:rPr>
      </w:pPr>
    </w:p>
    <w:p w14:paraId="6031A772" w14:textId="22F91D85" w:rsidR="00C84499" w:rsidRPr="00C84499" w:rsidRDefault="00142DEA" w:rsidP="00C84499">
      <w:r>
        <w:t>Uppdragsnummer:</w:t>
      </w:r>
    </w:p>
    <w:p w14:paraId="4AD5118E" w14:textId="1113253C" w:rsidR="002E4081" w:rsidRDefault="00142DEA" w:rsidP="002E4081">
      <w:r>
        <w:t>Uppdragsansvarig:</w:t>
      </w:r>
    </w:p>
    <w:p w14:paraId="522FAB3A" w14:textId="27D0A7AA" w:rsidR="00FD4391" w:rsidRDefault="00FD4391">
      <w:pPr>
        <w:widowControl/>
        <w:spacing w:after="160" w:line="259" w:lineRule="auto"/>
        <w:rPr>
          <w:rFonts w:asciiTheme="majorHAnsi" w:eastAsiaTheme="majorEastAsia" w:hAnsiTheme="majorHAnsi" w:cstheme="majorBidi"/>
          <w:color w:val="1F4D78" w:themeColor="accent1" w:themeShade="7F"/>
          <w:sz w:val="24"/>
        </w:rPr>
      </w:pPr>
      <w:r>
        <w:br w:type="page"/>
      </w:r>
    </w:p>
    <w:p w14:paraId="0ABCEF2A" w14:textId="77777777" w:rsidR="002E4081" w:rsidRPr="002E4081" w:rsidRDefault="002E4081" w:rsidP="002E4081">
      <w:pPr>
        <w:pStyle w:val="Rubrik3"/>
      </w:pPr>
    </w:p>
    <w:p w14:paraId="34F98600" w14:textId="4754C898" w:rsidR="006979DA" w:rsidRPr="00823B68" w:rsidRDefault="00823B68" w:rsidP="00823B68">
      <w:pPr>
        <w:pStyle w:val="Rubrik2"/>
        <w:rPr>
          <w:rFonts w:ascii="Arial" w:hAnsi="Arial"/>
          <w:sz w:val="32"/>
          <w:szCs w:val="32"/>
        </w:rPr>
      </w:pPr>
      <w:r w:rsidRPr="00823B68">
        <w:rPr>
          <w:sz w:val="32"/>
          <w:szCs w:val="32"/>
        </w:rPr>
        <w:t>Innehållsförteckning</w:t>
      </w:r>
    </w:p>
    <w:p w14:paraId="63967B8D" w14:textId="3314D0B0" w:rsidR="006979DA" w:rsidRPr="00355AA0" w:rsidRDefault="006979DA" w:rsidP="006979DA">
      <w:pPr>
        <w:pStyle w:val="Innehll1"/>
        <w:rPr>
          <w:rFonts w:asciiTheme="minorHAnsi" w:eastAsiaTheme="minorEastAsia" w:hAnsiTheme="minorHAnsi" w:cstheme="minorBidi"/>
          <w:caps w:val="0"/>
          <w:noProof/>
          <w:sz w:val="20"/>
        </w:rPr>
      </w:pPr>
      <w:r w:rsidRPr="00355AA0">
        <w:rPr>
          <w:caps w:val="0"/>
          <w:sz w:val="20"/>
        </w:rPr>
        <w:fldChar w:fldCharType="begin"/>
      </w:r>
      <w:r w:rsidRPr="00355AA0">
        <w:rPr>
          <w:caps w:val="0"/>
          <w:sz w:val="20"/>
        </w:rPr>
        <w:instrText xml:space="preserve"> TOC \o "1-1" </w:instrText>
      </w:r>
      <w:r w:rsidRPr="00355AA0">
        <w:rPr>
          <w:caps w:val="0"/>
          <w:sz w:val="20"/>
        </w:rPr>
        <w:fldChar w:fldCharType="separate"/>
      </w:r>
      <w:r w:rsidRPr="00355AA0">
        <w:rPr>
          <w:caps w:val="0"/>
          <w:noProof/>
          <w:sz w:val="20"/>
          <w14:scene3d>
            <w14:camera w14:prst="orthographicFront"/>
            <w14:lightRig w14:rig="threePt" w14:dir="t">
              <w14:rot w14:lat="0" w14:lon="0" w14:rev="0"/>
            </w14:lightRig>
          </w14:scene3d>
          <w14:props3d w14:extrusionH="0" w14:contourW="0" w14:prstMaterial="warmMatte"/>
        </w:rPr>
        <w:t>1</w:t>
      </w:r>
      <w:r w:rsidRPr="00355AA0">
        <w:rPr>
          <w:rFonts w:asciiTheme="minorHAnsi" w:eastAsiaTheme="minorEastAsia" w:hAnsiTheme="minorHAnsi" w:cstheme="minorBidi"/>
          <w:caps w:val="0"/>
          <w:noProof/>
          <w:sz w:val="20"/>
        </w:rPr>
        <w:tab/>
      </w:r>
      <w:r w:rsidR="000070F6" w:rsidRPr="00355AA0">
        <w:rPr>
          <w:caps w:val="0"/>
          <w:noProof/>
          <w:sz w:val="20"/>
        </w:rPr>
        <w:t>I</w:t>
      </w:r>
      <w:r w:rsidR="00823B68" w:rsidRPr="00355AA0">
        <w:rPr>
          <w:caps w:val="0"/>
          <w:noProof/>
          <w:sz w:val="20"/>
        </w:rPr>
        <w:t>nledning</w:t>
      </w:r>
      <w:r w:rsidRPr="00355AA0">
        <w:rPr>
          <w:noProof/>
          <w:sz w:val="20"/>
        </w:rPr>
        <w:tab/>
      </w:r>
      <w:r w:rsidRPr="00355AA0">
        <w:rPr>
          <w:noProof/>
          <w:sz w:val="20"/>
        </w:rPr>
        <w:fldChar w:fldCharType="begin"/>
      </w:r>
      <w:r w:rsidRPr="00355AA0">
        <w:rPr>
          <w:noProof/>
          <w:sz w:val="20"/>
        </w:rPr>
        <w:instrText xml:space="preserve"> PAGEREF _Toc132616816 \h </w:instrText>
      </w:r>
      <w:r w:rsidRPr="00355AA0">
        <w:rPr>
          <w:noProof/>
          <w:sz w:val="20"/>
        </w:rPr>
      </w:r>
      <w:r w:rsidRPr="00355AA0">
        <w:rPr>
          <w:noProof/>
          <w:sz w:val="20"/>
        </w:rPr>
        <w:fldChar w:fldCharType="separate"/>
      </w:r>
      <w:r w:rsidRPr="00355AA0">
        <w:rPr>
          <w:noProof/>
          <w:sz w:val="20"/>
        </w:rPr>
        <w:t>3</w:t>
      </w:r>
      <w:r w:rsidRPr="00355AA0">
        <w:rPr>
          <w:noProof/>
          <w:sz w:val="20"/>
        </w:rPr>
        <w:fldChar w:fldCharType="end"/>
      </w:r>
    </w:p>
    <w:p w14:paraId="1F0EA9FD" w14:textId="6FB437E8" w:rsidR="006979DA" w:rsidRPr="00355AA0" w:rsidRDefault="006979DA" w:rsidP="006979DA">
      <w:pPr>
        <w:pStyle w:val="Innehll1"/>
        <w:rPr>
          <w:rFonts w:asciiTheme="minorHAnsi" w:eastAsiaTheme="minorEastAsia" w:hAnsiTheme="minorHAnsi" w:cstheme="minorBidi"/>
          <w:caps w:val="0"/>
          <w:noProof/>
          <w:sz w:val="20"/>
        </w:rPr>
      </w:pPr>
      <w:r w:rsidRPr="00355AA0">
        <w:rPr>
          <w:caps w:val="0"/>
          <w:noProof/>
          <w:sz w:val="20"/>
          <w14:scene3d>
            <w14:camera w14:prst="orthographicFront"/>
            <w14:lightRig w14:rig="threePt" w14:dir="t">
              <w14:rot w14:lat="0" w14:lon="0" w14:rev="0"/>
            </w14:lightRig>
          </w14:scene3d>
          <w14:props3d w14:extrusionH="0" w14:contourW="0" w14:prstMaterial="warmMatte"/>
        </w:rPr>
        <w:t>2</w:t>
      </w:r>
      <w:r w:rsidRPr="00355AA0">
        <w:rPr>
          <w:rFonts w:asciiTheme="minorHAnsi" w:eastAsiaTheme="minorEastAsia" w:hAnsiTheme="minorHAnsi" w:cstheme="minorBidi"/>
          <w:caps w:val="0"/>
          <w:noProof/>
          <w:sz w:val="20"/>
        </w:rPr>
        <w:tab/>
      </w:r>
      <w:r w:rsidR="000070F6" w:rsidRPr="00355AA0">
        <w:rPr>
          <w:caps w:val="0"/>
          <w:noProof/>
          <w:sz w:val="20"/>
        </w:rPr>
        <w:t>E</w:t>
      </w:r>
      <w:r w:rsidR="00823B68" w:rsidRPr="00355AA0">
        <w:rPr>
          <w:caps w:val="0"/>
          <w:noProof/>
          <w:sz w:val="20"/>
        </w:rPr>
        <w:t>nergimål och energitekniska funktionskrav</w:t>
      </w:r>
      <w:r w:rsidRPr="00355AA0">
        <w:rPr>
          <w:noProof/>
          <w:sz w:val="20"/>
        </w:rPr>
        <w:tab/>
      </w:r>
      <w:r w:rsidRPr="00355AA0">
        <w:rPr>
          <w:noProof/>
          <w:sz w:val="20"/>
        </w:rPr>
        <w:fldChar w:fldCharType="begin"/>
      </w:r>
      <w:r w:rsidRPr="00355AA0">
        <w:rPr>
          <w:noProof/>
          <w:sz w:val="20"/>
        </w:rPr>
        <w:instrText xml:space="preserve"> PAGEREF _Toc132616817 \h </w:instrText>
      </w:r>
      <w:r w:rsidRPr="00355AA0">
        <w:rPr>
          <w:noProof/>
          <w:sz w:val="20"/>
        </w:rPr>
      </w:r>
      <w:r w:rsidRPr="00355AA0">
        <w:rPr>
          <w:noProof/>
          <w:sz w:val="20"/>
        </w:rPr>
        <w:fldChar w:fldCharType="separate"/>
      </w:r>
      <w:r w:rsidRPr="00355AA0">
        <w:rPr>
          <w:noProof/>
          <w:sz w:val="20"/>
        </w:rPr>
        <w:t>3</w:t>
      </w:r>
      <w:r w:rsidRPr="00355AA0">
        <w:rPr>
          <w:noProof/>
          <w:sz w:val="20"/>
        </w:rPr>
        <w:fldChar w:fldCharType="end"/>
      </w:r>
    </w:p>
    <w:p w14:paraId="109C199E" w14:textId="5C91EB08" w:rsidR="006979DA" w:rsidRPr="00355AA0" w:rsidRDefault="006979DA" w:rsidP="006979DA">
      <w:pPr>
        <w:pStyle w:val="Innehll1"/>
        <w:rPr>
          <w:rFonts w:asciiTheme="minorHAnsi" w:eastAsiaTheme="minorEastAsia" w:hAnsiTheme="minorHAnsi" w:cstheme="minorBidi"/>
          <w:caps w:val="0"/>
          <w:noProof/>
          <w:sz w:val="20"/>
        </w:rPr>
      </w:pPr>
      <w:r w:rsidRPr="00355AA0">
        <w:rPr>
          <w:caps w:val="0"/>
          <w:noProof/>
          <w:sz w:val="20"/>
          <w14:scene3d>
            <w14:camera w14:prst="orthographicFront"/>
            <w14:lightRig w14:rig="threePt" w14:dir="t">
              <w14:rot w14:lat="0" w14:lon="0" w14:rev="0"/>
            </w14:lightRig>
          </w14:scene3d>
          <w14:props3d w14:extrusionH="0" w14:contourW="0" w14:prstMaterial="warmMatte"/>
        </w:rPr>
        <w:t>3</w:t>
      </w:r>
      <w:r w:rsidRPr="00355AA0">
        <w:rPr>
          <w:rFonts w:asciiTheme="minorHAnsi" w:eastAsiaTheme="minorEastAsia" w:hAnsiTheme="minorHAnsi" w:cstheme="minorBidi"/>
          <w:caps w:val="0"/>
          <w:noProof/>
          <w:sz w:val="20"/>
        </w:rPr>
        <w:tab/>
      </w:r>
      <w:r w:rsidR="000070F6" w:rsidRPr="00355AA0">
        <w:rPr>
          <w:caps w:val="0"/>
          <w:noProof/>
          <w:sz w:val="20"/>
        </w:rPr>
        <w:t>Ö</w:t>
      </w:r>
      <w:r w:rsidR="00823B68" w:rsidRPr="00355AA0">
        <w:rPr>
          <w:caps w:val="0"/>
          <w:noProof/>
          <w:sz w:val="20"/>
        </w:rPr>
        <w:t>vergripande systembeskrivning</w:t>
      </w:r>
      <w:r w:rsidRPr="00355AA0">
        <w:rPr>
          <w:noProof/>
          <w:sz w:val="20"/>
        </w:rPr>
        <w:tab/>
      </w:r>
      <w:r w:rsidRPr="00355AA0">
        <w:rPr>
          <w:noProof/>
          <w:sz w:val="20"/>
        </w:rPr>
        <w:fldChar w:fldCharType="begin"/>
      </w:r>
      <w:r w:rsidRPr="00355AA0">
        <w:rPr>
          <w:noProof/>
          <w:sz w:val="20"/>
        </w:rPr>
        <w:instrText xml:space="preserve"> PAGEREF _Toc132616818 \h </w:instrText>
      </w:r>
      <w:r w:rsidRPr="00355AA0">
        <w:rPr>
          <w:noProof/>
          <w:sz w:val="20"/>
        </w:rPr>
      </w:r>
      <w:r w:rsidRPr="00355AA0">
        <w:rPr>
          <w:noProof/>
          <w:sz w:val="20"/>
        </w:rPr>
        <w:fldChar w:fldCharType="separate"/>
      </w:r>
      <w:r w:rsidRPr="00355AA0">
        <w:rPr>
          <w:noProof/>
          <w:sz w:val="20"/>
        </w:rPr>
        <w:t>5</w:t>
      </w:r>
      <w:r w:rsidRPr="00355AA0">
        <w:rPr>
          <w:noProof/>
          <w:sz w:val="20"/>
        </w:rPr>
        <w:fldChar w:fldCharType="end"/>
      </w:r>
    </w:p>
    <w:p w14:paraId="4F8F798C" w14:textId="44F3BAD9" w:rsidR="006979DA" w:rsidRPr="00355AA0" w:rsidRDefault="006979DA" w:rsidP="006979DA">
      <w:pPr>
        <w:pStyle w:val="Innehll1"/>
        <w:rPr>
          <w:rFonts w:asciiTheme="minorHAnsi" w:eastAsiaTheme="minorEastAsia" w:hAnsiTheme="minorHAnsi" w:cstheme="minorBidi"/>
          <w:caps w:val="0"/>
          <w:noProof/>
          <w:sz w:val="20"/>
        </w:rPr>
      </w:pPr>
      <w:r w:rsidRPr="00355AA0">
        <w:rPr>
          <w:caps w:val="0"/>
          <w:noProof/>
          <w:sz w:val="20"/>
          <w14:scene3d>
            <w14:camera w14:prst="orthographicFront"/>
            <w14:lightRig w14:rig="threePt" w14:dir="t">
              <w14:rot w14:lat="0" w14:lon="0" w14:rev="0"/>
            </w14:lightRig>
          </w14:scene3d>
          <w14:props3d w14:extrusionH="0" w14:contourW="0" w14:prstMaterial="warmMatte"/>
        </w:rPr>
        <w:t>4</w:t>
      </w:r>
      <w:r w:rsidRPr="00355AA0">
        <w:rPr>
          <w:rFonts w:asciiTheme="minorHAnsi" w:eastAsiaTheme="minorEastAsia" w:hAnsiTheme="minorHAnsi" w:cstheme="minorBidi"/>
          <w:caps w:val="0"/>
          <w:noProof/>
          <w:sz w:val="20"/>
        </w:rPr>
        <w:tab/>
      </w:r>
      <w:r w:rsidR="000070F6" w:rsidRPr="00355AA0">
        <w:rPr>
          <w:caps w:val="0"/>
          <w:noProof/>
          <w:sz w:val="20"/>
        </w:rPr>
        <w:t>E</w:t>
      </w:r>
      <w:r w:rsidR="00823B68" w:rsidRPr="00355AA0">
        <w:rPr>
          <w:caps w:val="0"/>
          <w:noProof/>
          <w:sz w:val="20"/>
        </w:rPr>
        <w:t>nergiberäkningar</w:t>
      </w:r>
      <w:r w:rsidRPr="00355AA0">
        <w:rPr>
          <w:noProof/>
          <w:sz w:val="20"/>
        </w:rPr>
        <w:tab/>
      </w:r>
      <w:r w:rsidRPr="00355AA0">
        <w:rPr>
          <w:noProof/>
          <w:sz w:val="20"/>
        </w:rPr>
        <w:fldChar w:fldCharType="begin"/>
      </w:r>
      <w:r w:rsidRPr="00355AA0">
        <w:rPr>
          <w:noProof/>
          <w:sz w:val="20"/>
        </w:rPr>
        <w:instrText xml:space="preserve"> PAGEREF _Toc132616819 \h </w:instrText>
      </w:r>
      <w:r w:rsidRPr="00355AA0">
        <w:rPr>
          <w:noProof/>
          <w:sz w:val="20"/>
        </w:rPr>
      </w:r>
      <w:r w:rsidRPr="00355AA0">
        <w:rPr>
          <w:noProof/>
          <w:sz w:val="20"/>
        </w:rPr>
        <w:fldChar w:fldCharType="separate"/>
      </w:r>
      <w:r w:rsidRPr="00355AA0">
        <w:rPr>
          <w:noProof/>
          <w:sz w:val="20"/>
        </w:rPr>
        <w:t>11</w:t>
      </w:r>
      <w:r w:rsidRPr="00355AA0">
        <w:rPr>
          <w:noProof/>
          <w:sz w:val="20"/>
        </w:rPr>
        <w:fldChar w:fldCharType="end"/>
      </w:r>
    </w:p>
    <w:p w14:paraId="4E36BDB6" w14:textId="1266EF96" w:rsidR="006979DA" w:rsidRPr="00355AA0" w:rsidRDefault="006979DA" w:rsidP="006979DA">
      <w:pPr>
        <w:pStyle w:val="Innehll1"/>
        <w:rPr>
          <w:rFonts w:asciiTheme="minorHAnsi" w:eastAsiaTheme="minorEastAsia" w:hAnsiTheme="minorHAnsi" w:cstheme="minorBidi"/>
          <w:caps w:val="0"/>
          <w:noProof/>
          <w:sz w:val="20"/>
        </w:rPr>
      </w:pPr>
      <w:r w:rsidRPr="00355AA0">
        <w:rPr>
          <w:caps w:val="0"/>
          <w:noProof/>
          <w:sz w:val="20"/>
          <w14:scene3d>
            <w14:camera w14:prst="orthographicFront"/>
            <w14:lightRig w14:rig="threePt" w14:dir="t">
              <w14:rot w14:lat="0" w14:lon="0" w14:rev="0"/>
            </w14:lightRig>
          </w14:scene3d>
          <w14:props3d w14:extrusionH="0" w14:contourW="0" w14:prstMaterial="warmMatte"/>
        </w:rPr>
        <w:t>5</w:t>
      </w:r>
      <w:r w:rsidRPr="00355AA0">
        <w:rPr>
          <w:rFonts w:asciiTheme="minorHAnsi" w:eastAsiaTheme="minorEastAsia" w:hAnsiTheme="minorHAnsi" w:cstheme="minorBidi"/>
          <w:caps w:val="0"/>
          <w:noProof/>
          <w:sz w:val="20"/>
        </w:rPr>
        <w:tab/>
      </w:r>
      <w:r w:rsidR="000070F6" w:rsidRPr="00355AA0">
        <w:rPr>
          <w:caps w:val="0"/>
          <w:noProof/>
          <w:sz w:val="20"/>
        </w:rPr>
        <w:t>E</w:t>
      </w:r>
      <w:r w:rsidR="00823B68" w:rsidRPr="00355AA0">
        <w:rPr>
          <w:caps w:val="0"/>
          <w:noProof/>
          <w:sz w:val="20"/>
        </w:rPr>
        <w:t>nergirelaterade</w:t>
      </w:r>
      <w:r w:rsidRPr="00355AA0">
        <w:rPr>
          <w:caps w:val="0"/>
          <w:noProof/>
          <w:sz w:val="20"/>
        </w:rPr>
        <w:t xml:space="preserve"> </w:t>
      </w:r>
      <w:r w:rsidR="00823B68" w:rsidRPr="00355AA0">
        <w:rPr>
          <w:caps w:val="0"/>
          <w:noProof/>
          <w:sz w:val="20"/>
        </w:rPr>
        <w:t>kostnadskalkyler</w:t>
      </w:r>
      <w:r w:rsidRPr="00355AA0">
        <w:rPr>
          <w:noProof/>
          <w:sz w:val="20"/>
        </w:rPr>
        <w:tab/>
      </w:r>
      <w:r w:rsidRPr="00355AA0">
        <w:rPr>
          <w:noProof/>
          <w:sz w:val="20"/>
        </w:rPr>
        <w:fldChar w:fldCharType="begin"/>
      </w:r>
      <w:r w:rsidRPr="00355AA0">
        <w:rPr>
          <w:noProof/>
          <w:sz w:val="20"/>
        </w:rPr>
        <w:instrText xml:space="preserve"> PAGEREF _Toc132616820 \h </w:instrText>
      </w:r>
      <w:r w:rsidRPr="00355AA0">
        <w:rPr>
          <w:noProof/>
          <w:sz w:val="20"/>
        </w:rPr>
      </w:r>
      <w:r w:rsidRPr="00355AA0">
        <w:rPr>
          <w:noProof/>
          <w:sz w:val="20"/>
        </w:rPr>
        <w:fldChar w:fldCharType="separate"/>
      </w:r>
      <w:r w:rsidRPr="00355AA0">
        <w:rPr>
          <w:noProof/>
          <w:sz w:val="20"/>
        </w:rPr>
        <w:t>14</w:t>
      </w:r>
      <w:r w:rsidRPr="00355AA0">
        <w:rPr>
          <w:noProof/>
          <w:sz w:val="20"/>
        </w:rPr>
        <w:fldChar w:fldCharType="end"/>
      </w:r>
    </w:p>
    <w:p w14:paraId="2518BE65" w14:textId="753ED57B" w:rsidR="006979DA" w:rsidRPr="00355AA0" w:rsidRDefault="006979DA" w:rsidP="006979DA">
      <w:pPr>
        <w:pStyle w:val="Innehll1"/>
        <w:rPr>
          <w:rFonts w:asciiTheme="minorHAnsi" w:eastAsiaTheme="minorEastAsia" w:hAnsiTheme="minorHAnsi" w:cstheme="minorBidi"/>
          <w:caps w:val="0"/>
          <w:noProof/>
          <w:sz w:val="20"/>
        </w:rPr>
      </w:pPr>
      <w:r w:rsidRPr="00355AA0">
        <w:rPr>
          <w:caps w:val="0"/>
          <w:noProof/>
          <w:sz w:val="20"/>
          <w14:scene3d>
            <w14:camera w14:prst="orthographicFront"/>
            <w14:lightRig w14:rig="threePt" w14:dir="t">
              <w14:rot w14:lat="0" w14:lon="0" w14:rev="0"/>
            </w14:lightRig>
          </w14:scene3d>
          <w14:props3d w14:extrusionH="0" w14:contourW="0" w14:prstMaterial="warmMatte"/>
        </w:rPr>
        <w:t>6</w:t>
      </w:r>
      <w:r w:rsidRPr="00355AA0">
        <w:rPr>
          <w:rFonts w:asciiTheme="minorHAnsi" w:eastAsiaTheme="minorEastAsia" w:hAnsiTheme="minorHAnsi" w:cstheme="minorBidi"/>
          <w:caps w:val="0"/>
          <w:noProof/>
          <w:sz w:val="20"/>
        </w:rPr>
        <w:tab/>
      </w:r>
      <w:r w:rsidR="000070F6" w:rsidRPr="00355AA0">
        <w:rPr>
          <w:caps w:val="0"/>
          <w:noProof/>
          <w:sz w:val="20"/>
        </w:rPr>
        <w:t>M</w:t>
      </w:r>
      <w:r w:rsidR="00823B68" w:rsidRPr="00355AA0">
        <w:rPr>
          <w:caps w:val="0"/>
          <w:noProof/>
          <w:sz w:val="20"/>
        </w:rPr>
        <w:t>ätplan</w:t>
      </w:r>
      <w:r w:rsidRPr="00355AA0">
        <w:rPr>
          <w:noProof/>
          <w:sz w:val="20"/>
        </w:rPr>
        <w:tab/>
      </w:r>
      <w:r w:rsidRPr="00355AA0">
        <w:rPr>
          <w:noProof/>
          <w:sz w:val="20"/>
        </w:rPr>
        <w:fldChar w:fldCharType="begin"/>
      </w:r>
      <w:r w:rsidRPr="00355AA0">
        <w:rPr>
          <w:noProof/>
          <w:sz w:val="20"/>
        </w:rPr>
        <w:instrText xml:space="preserve"> PAGEREF _Toc132616821 \h </w:instrText>
      </w:r>
      <w:r w:rsidRPr="00355AA0">
        <w:rPr>
          <w:noProof/>
          <w:sz w:val="20"/>
        </w:rPr>
      </w:r>
      <w:r w:rsidRPr="00355AA0">
        <w:rPr>
          <w:noProof/>
          <w:sz w:val="20"/>
        </w:rPr>
        <w:fldChar w:fldCharType="separate"/>
      </w:r>
      <w:r w:rsidRPr="00355AA0">
        <w:rPr>
          <w:noProof/>
          <w:sz w:val="20"/>
        </w:rPr>
        <w:t>15</w:t>
      </w:r>
      <w:r w:rsidRPr="00355AA0">
        <w:rPr>
          <w:noProof/>
          <w:sz w:val="20"/>
        </w:rPr>
        <w:fldChar w:fldCharType="end"/>
      </w:r>
    </w:p>
    <w:p w14:paraId="414CE2E9" w14:textId="7D9DBC89" w:rsidR="006979DA" w:rsidRPr="00355AA0" w:rsidRDefault="006979DA" w:rsidP="006979DA">
      <w:pPr>
        <w:pStyle w:val="Innehll1"/>
        <w:rPr>
          <w:rFonts w:asciiTheme="minorHAnsi" w:eastAsiaTheme="minorEastAsia" w:hAnsiTheme="minorHAnsi" w:cstheme="minorBidi"/>
          <w:caps w:val="0"/>
          <w:noProof/>
          <w:sz w:val="20"/>
        </w:rPr>
      </w:pPr>
      <w:r w:rsidRPr="00355AA0">
        <w:rPr>
          <w:caps w:val="0"/>
          <w:noProof/>
          <w:sz w:val="20"/>
          <w14:scene3d>
            <w14:camera w14:prst="orthographicFront"/>
            <w14:lightRig w14:rig="threePt" w14:dir="t">
              <w14:rot w14:lat="0" w14:lon="0" w14:rev="0"/>
            </w14:lightRig>
          </w14:scene3d>
          <w14:props3d w14:extrusionH="0" w14:contourW="0" w14:prstMaterial="warmMatte"/>
        </w:rPr>
        <w:t>7</w:t>
      </w:r>
      <w:r w:rsidRPr="00355AA0">
        <w:rPr>
          <w:rFonts w:asciiTheme="minorHAnsi" w:eastAsiaTheme="minorEastAsia" w:hAnsiTheme="minorHAnsi" w:cstheme="minorBidi"/>
          <w:caps w:val="0"/>
          <w:noProof/>
          <w:sz w:val="20"/>
        </w:rPr>
        <w:tab/>
      </w:r>
      <w:r w:rsidR="000070F6" w:rsidRPr="00355AA0">
        <w:rPr>
          <w:caps w:val="0"/>
          <w:noProof/>
          <w:sz w:val="20"/>
        </w:rPr>
        <w:t>R</w:t>
      </w:r>
      <w:r w:rsidR="00823B68" w:rsidRPr="00355AA0">
        <w:rPr>
          <w:caps w:val="0"/>
          <w:noProof/>
          <w:sz w:val="20"/>
        </w:rPr>
        <w:t>esultat provningar och kontroller</w:t>
      </w:r>
      <w:r w:rsidRPr="00355AA0">
        <w:rPr>
          <w:noProof/>
          <w:sz w:val="20"/>
        </w:rPr>
        <w:tab/>
      </w:r>
      <w:r w:rsidRPr="00355AA0">
        <w:rPr>
          <w:noProof/>
          <w:sz w:val="20"/>
        </w:rPr>
        <w:fldChar w:fldCharType="begin"/>
      </w:r>
      <w:r w:rsidRPr="00355AA0">
        <w:rPr>
          <w:noProof/>
          <w:sz w:val="20"/>
        </w:rPr>
        <w:instrText xml:space="preserve"> PAGEREF _Toc132616822 \h </w:instrText>
      </w:r>
      <w:r w:rsidRPr="00355AA0">
        <w:rPr>
          <w:noProof/>
          <w:sz w:val="20"/>
        </w:rPr>
      </w:r>
      <w:r w:rsidRPr="00355AA0">
        <w:rPr>
          <w:noProof/>
          <w:sz w:val="20"/>
        </w:rPr>
        <w:fldChar w:fldCharType="separate"/>
      </w:r>
      <w:r w:rsidRPr="00355AA0">
        <w:rPr>
          <w:noProof/>
          <w:sz w:val="20"/>
        </w:rPr>
        <w:t>17</w:t>
      </w:r>
      <w:r w:rsidRPr="00355AA0">
        <w:rPr>
          <w:noProof/>
          <w:sz w:val="20"/>
        </w:rPr>
        <w:fldChar w:fldCharType="end"/>
      </w:r>
    </w:p>
    <w:p w14:paraId="3DA9E3A7" w14:textId="4700C0CC" w:rsidR="006979DA" w:rsidRPr="00355AA0" w:rsidRDefault="006979DA" w:rsidP="006979DA">
      <w:pPr>
        <w:pStyle w:val="Innehll1"/>
        <w:rPr>
          <w:rFonts w:asciiTheme="minorHAnsi" w:eastAsiaTheme="minorEastAsia" w:hAnsiTheme="minorHAnsi" w:cstheme="minorBidi"/>
          <w:caps w:val="0"/>
          <w:noProof/>
          <w:sz w:val="20"/>
        </w:rPr>
      </w:pPr>
      <w:r w:rsidRPr="00355AA0">
        <w:rPr>
          <w:caps w:val="0"/>
          <w:noProof/>
          <w:sz w:val="20"/>
          <w14:scene3d>
            <w14:camera w14:prst="orthographicFront"/>
            <w14:lightRig w14:rig="threePt" w14:dir="t">
              <w14:rot w14:lat="0" w14:lon="0" w14:rev="0"/>
            </w14:lightRig>
          </w14:scene3d>
          <w14:props3d w14:extrusionH="0" w14:contourW="0" w14:prstMaterial="warmMatte"/>
        </w:rPr>
        <w:t>8</w:t>
      </w:r>
      <w:r w:rsidRPr="00355AA0">
        <w:rPr>
          <w:rFonts w:asciiTheme="minorHAnsi" w:eastAsiaTheme="minorEastAsia" w:hAnsiTheme="minorHAnsi" w:cstheme="minorBidi"/>
          <w:caps w:val="0"/>
          <w:noProof/>
          <w:sz w:val="20"/>
        </w:rPr>
        <w:tab/>
      </w:r>
      <w:r w:rsidR="000070F6" w:rsidRPr="00355AA0">
        <w:rPr>
          <w:caps w:val="0"/>
          <w:noProof/>
          <w:sz w:val="20"/>
        </w:rPr>
        <w:t>E</w:t>
      </w:r>
      <w:r w:rsidR="00823B68" w:rsidRPr="00355AA0">
        <w:rPr>
          <w:caps w:val="0"/>
          <w:noProof/>
          <w:sz w:val="20"/>
        </w:rPr>
        <w:t>rfarenhetsåterföring</w:t>
      </w:r>
      <w:r w:rsidRPr="00355AA0">
        <w:rPr>
          <w:noProof/>
          <w:sz w:val="20"/>
        </w:rPr>
        <w:tab/>
      </w:r>
      <w:r w:rsidRPr="00355AA0">
        <w:rPr>
          <w:noProof/>
          <w:sz w:val="20"/>
        </w:rPr>
        <w:fldChar w:fldCharType="begin"/>
      </w:r>
      <w:r w:rsidRPr="00355AA0">
        <w:rPr>
          <w:noProof/>
          <w:sz w:val="20"/>
        </w:rPr>
        <w:instrText xml:space="preserve"> PAGEREF _Toc132616823 \h </w:instrText>
      </w:r>
      <w:r w:rsidRPr="00355AA0">
        <w:rPr>
          <w:noProof/>
          <w:sz w:val="20"/>
        </w:rPr>
      </w:r>
      <w:r w:rsidRPr="00355AA0">
        <w:rPr>
          <w:noProof/>
          <w:sz w:val="20"/>
        </w:rPr>
        <w:fldChar w:fldCharType="separate"/>
      </w:r>
      <w:r w:rsidRPr="00355AA0">
        <w:rPr>
          <w:noProof/>
          <w:sz w:val="20"/>
        </w:rPr>
        <w:t>24</w:t>
      </w:r>
      <w:r w:rsidRPr="00355AA0">
        <w:rPr>
          <w:noProof/>
          <w:sz w:val="20"/>
        </w:rPr>
        <w:fldChar w:fldCharType="end"/>
      </w:r>
    </w:p>
    <w:p w14:paraId="398F63CC" w14:textId="77777777" w:rsidR="006979DA" w:rsidRDefault="006979DA" w:rsidP="006979DA">
      <w:pPr>
        <w:pStyle w:val="zSidfotAdress1"/>
        <w:tabs>
          <w:tab w:val="left" w:pos="1418"/>
          <w:tab w:val="right" w:leader="dot" w:pos="8788"/>
        </w:tabs>
        <w:ind w:left="3544" w:hanging="425"/>
      </w:pPr>
      <w:r w:rsidRPr="00355AA0">
        <w:rPr>
          <w:caps/>
          <w:sz w:val="20"/>
        </w:rPr>
        <w:fldChar w:fldCharType="end"/>
      </w:r>
    </w:p>
    <w:p w14:paraId="4CF452B0" w14:textId="77777777" w:rsidR="006979DA" w:rsidRDefault="006979DA" w:rsidP="000070F6">
      <w:pPr>
        <w:spacing w:line="276" w:lineRule="auto"/>
        <w:ind w:right="425"/>
        <w:rPr>
          <w:i/>
          <w:szCs w:val="22"/>
        </w:rPr>
      </w:pPr>
      <w:r>
        <w:rPr>
          <w:i/>
          <w:szCs w:val="22"/>
        </w:rPr>
        <w:t xml:space="preserve">Bilaga 1 </w:t>
      </w:r>
      <w:r>
        <w:rPr>
          <w:i/>
          <w:szCs w:val="22"/>
        </w:rPr>
        <w:tab/>
        <w:t>Energikrav vid ny- och ombyggnation samt underhåll, Region Västerbotten</w:t>
      </w:r>
    </w:p>
    <w:p w14:paraId="40BBD9D2" w14:textId="77777777" w:rsidR="00D75FF9" w:rsidRDefault="006979DA" w:rsidP="000070F6">
      <w:pPr>
        <w:spacing w:line="276" w:lineRule="auto"/>
        <w:ind w:right="425"/>
        <w:rPr>
          <w:i/>
          <w:szCs w:val="22"/>
        </w:rPr>
      </w:pPr>
      <w:r>
        <w:rPr>
          <w:i/>
          <w:szCs w:val="22"/>
        </w:rPr>
        <w:t xml:space="preserve">Bilaga 2 </w:t>
      </w:r>
      <w:r>
        <w:rPr>
          <w:i/>
          <w:szCs w:val="22"/>
        </w:rPr>
        <w:tab/>
        <w:t xml:space="preserve">Energitekniska prestandavärden - underlag till reviderade energiberäkningar </w:t>
      </w:r>
    </w:p>
    <w:p w14:paraId="4760E265" w14:textId="44F3316C" w:rsidR="006979DA" w:rsidRDefault="006979DA" w:rsidP="000070F6">
      <w:pPr>
        <w:spacing w:line="276" w:lineRule="auto"/>
        <w:ind w:right="425"/>
        <w:rPr>
          <w:i/>
          <w:szCs w:val="22"/>
        </w:rPr>
      </w:pPr>
      <w:r>
        <w:rPr>
          <w:i/>
          <w:szCs w:val="22"/>
        </w:rPr>
        <w:t xml:space="preserve">Bilaga 3 </w:t>
      </w:r>
      <w:r>
        <w:rPr>
          <w:i/>
          <w:szCs w:val="22"/>
        </w:rPr>
        <w:tab/>
        <w:t xml:space="preserve">Provning och kontroll av ventilationssystem </w:t>
      </w:r>
    </w:p>
    <w:p w14:paraId="6ADA0658" w14:textId="77777777" w:rsidR="006979DA" w:rsidRDefault="006979DA" w:rsidP="000070F6">
      <w:pPr>
        <w:spacing w:line="276" w:lineRule="auto"/>
        <w:ind w:right="425"/>
        <w:rPr>
          <w:i/>
          <w:szCs w:val="22"/>
        </w:rPr>
      </w:pPr>
      <w:r>
        <w:rPr>
          <w:i/>
          <w:szCs w:val="22"/>
        </w:rPr>
        <w:t xml:space="preserve">Bilaga 4 </w:t>
      </w:r>
      <w:r>
        <w:rPr>
          <w:i/>
          <w:szCs w:val="22"/>
        </w:rPr>
        <w:tab/>
        <w:t xml:space="preserve">Provning och kontroll av värmesystem </w:t>
      </w:r>
    </w:p>
    <w:p w14:paraId="49324D03" w14:textId="77777777" w:rsidR="006979DA" w:rsidRDefault="006979DA" w:rsidP="000070F6">
      <w:pPr>
        <w:spacing w:line="276" w:lineRule="auto"/>
        <w:ind w:right="425"/>
        <w:rPr>
          <w:i/>
          <w:szCs w:val="22"/>
        </w:rPr>
      </w:pPr>
      <w:r>
        <w:rPr>
          <w:i/>
          <w:szCs w:val="22"/>
        </w:rPr>
        <w:t xml:space="preserve">Bilaga 5 </w:t>
      </w:r>
      <w:r>
        <w:rPr>
          <w:i/>
          <w:szCs w:val="22"/>
        </w:rPr>
        <w:tab/>
        <w:t xml:space="preserve">Provning och kontroll av kylsystem </w:t>
      </w:r>
    </w:p>
    <w:p w14:paraId="29C14D6C" w14:textId="77777777" w:rsidR="006979DA" w:rsidRDefault="006979DA" w:rsidP="000070F6">
      <w:pPr>
        <w:spacing w:line="276" w:lineRule="auto"/>
        <w:ind w:right="425"/>
        <w:rPr>
          <w:i/>
          <w:szCs w:val="22"/>
        </w:rPr>
      </w:pPr>
      <w:r>
        <w:rPr>
          <w:i/>
          <w:szCs w:val="22"/>
        </w:rPr>
        <w:t xml:space="preserve">Bilaga 6 </w:t>
      </w:r>
      <w:r>
        <w:rPr>
          <w:i/>
          <w:szCs w:val="22"/>
        </w:rPr>
        <w:tab/>
        <w:t xml:space="preserve">Provning och kontroll av belysningssystem </w:t>
      </w:r>
    </w:p>
    <w:p w14:paraId="77C40032" w14:textId="77777777" w:rsidR="006979DA" w:rsidRDefault="006979DA" w:rsidP="000070F6">
      <w:pPr>
        <w:spacing w:line="276" w:lineRule="auto"/>
        <w:ind w:right="425"/>
        <w:rPr>
          <w:i/>
          <w:szCs w:val="22"/>
        </w:rPr>
      </w:pPr>
      <w:r>
        <w:rPr>
          <w:i/>
          <w:szCs w:val="22"/>
        </w:rPr>
        <w:t>Bilaga 7</w:t>
      </w:r>
      <w:r>
        <w:rPr>
          <w:i/>
          <w:szCs w:val="22"/>
        </w:rPr>
        <w:tab/>
        <w:t xml:space="preserve">Provning och kontroll av </w:t>
      </w:r>
      <w:proofErr w:type="spellStart"/>
      <w:r>
        <w:rPr>
          <w:i/>
          <w:szCs w:val="22"/>
        </w:rPr>
        <w:t>klimatskal</w:t>
      </w:r>
      <w:proofErr w:type="spellEnd"/>
      <w:r>
        <w:rPr>
          <w:i/>
          <w:szCs w:val="22"/>
        </w:rPr>
        <w:t xml:space="preserve"> </w:t>
      </w:r>
    </w:p>
    <w:p w14:paraId="354887CF" w14:textId="77777777" w:rsidR="006979DA" w:rsidRDefault="006979DA" w:rsidP="000070F6">
      <w:pPr>
        <w:spacing w:line="276" w:lineRule="auto"/>
        <w:ind w:right="425"/>
        <w:rPr>
          <w:i/>
          <w:szCs w:val="22"/>
        </w:rPr>
      </w:pPr>
      <w:r>
        <w:rPr>
          <w:i/>
          <w:szCs w:val="22"/>
        </w:rPr>
        <w:t xml:space="preserve">Bilaga 8 </w:t>
      </w:r>
      <w:r>
        <w:rPr>
          <w:i/>
          <w:szCs w:val="22"/>
        </w:rPr>
        <w:tab/>
        <w:t xml:space="preserve">Energiberäkningar </w:t>
      </w:r>
    </w:p>
    <w:p w14:paraId="3A8EDD9A" w14:textId="130F1707" w:rsidR="006979DA" w:rsidRDefault="006979DA" w:rsidP="000070F6">
      <w:pPr>
        <w:spacing w:line="276" w:lineRule="auto"/>
        <w:ind w:right="425"/>
        <w:rPr>
          <w:i/>
          <w:szCs w:val="22"/>
        </w:rPr>
      </w:pPr>
      <w:r>
        <w:rPr>
          <w:i/>
          <w:szCs w:val="22"/>
        </w:rPr>
        <w:t>Bilaga 9</w:t>
      </w:r>
      <w:r>
        <w:rPr>
          <w:i/>
          <w:szCs w:val="22"/>
        </w:rPr>
        <w:tab/>
        <w:t>Mätresultat energianvändning</w:t>
      </w:r>
      <w:r>
        <w:rPr>
          <w:i/>
          <w:szCs w:val="22"/>
        </w:rPr>
        <w:br/>
        <w:t xml:space="preserve">Bilaga 10 </w:t>
      </w:r>
      <w:r>
        <w:rPr>
          <w:i/>
          <w:szCs w:val="22"/>
        </w:rPr>
        <w:tab/>
      </w:r>
      <w:r w:rsidR="00D75FF9">
        <w:rPr>
          <w:i/>
          <w:szCs w:val="22"/>
        </w:rPr>
        <w:t>Översiktsschema</w:t>
      </w:r>
      <w:r>
        <w:rPr>
          <w:i/>
          <w:szCs w:val="22"/>
        </w:rPr>
        <w:t xml:space="preserve"> </w:t>
      </w:r>
      <w:proofErr w:type="spellStart"/>
      <w:r>
        <w:rPr>
          <w:i/>
          <w:szCs w:val="22"/>
        </w:rPr>
        <w:t>energimätare</w:t>
      </w:r>
      <w:proofErr w:type="spellEnd"/>
      <w:r>
        <w:rPr>
          <w:i/>
          <w:szCs w:val="22"/>
        </w:rPr>
        <w:t xml:space="preserve"> </w:t>
      </w:r>
    </w:p>
    <w:p w14:paraId="15D828C7" w14:textId="77777777" w:rsidR="006979DA" w:rsidRDefault="006979DA" w:rsidP="000070F6">
      <w:pPr>
        <w:spacing w:line="276" w:lineRule="auto"/>
        <w:ind w:right="425"/>
        <w:rPr>
          <w:i/>
          <w:sz w:val="26"/>
          <w:szCs w:val="26"/>
        </w:rPr>
      </w:pPr>
      <w:r>
        <w:rPr>
          <w:i/>
          <w:szCs w:val="22"/>
        </w:rPr>
        <w:t>Bilaga 11</w:t>
      </w:r>
      <w:r>
        <w:rPr>
          <w:i/>
          <w:szCs w:val="22"/>
        </w:rPr>
        <w:tab/>
        <w:t xml:space="preserve">LCC-kalkyler </w:t>
      </w:r>
    </w:p>
    <w:p w14:paraId="51231CF6" w14:textId="77777777" w:rsidR="00C84499" w:rsidRPr="00C84499" w:rsidRDefault="00C84499" w:rsidP="00C84499">
      <w:pPr>
        <w:pStyle w:val="Rubrik3"/>
      </w:pPr>
    </w:p>
    <w:p w14:paraId="695A9F6F" w14:textId="77777777" w:rsidR="00853147" w:rsidRPr="00E23FDF" w:rsidRDefault="00853147" w:rsidP="0054142C">
      <w:pPr>
        <w:jc w:val="center"/>
        <w:rPr>
          <w:sz w:val="24"/>
        </w:rPr>
      </w:pPr>
    </w:p>
    <w:p w14:paraId="672A6659" w14:textId="77777777" w:rsidR="00B10E3D" w:rsidRDefault="00B10E3D" w:rsidP="00853147"/>
    <w:p w14:paraId="29807297" w14:textId="77777777" w:rsidR="009A7136" w:rsidRDefault="009A7136" w:rsidP="009A7136">
      <w:pPr>
        <w:pStyle w:val="Rubrik3"/>
      </w:pPr>
    </w:p>
    <w:p w14:paraId="32A8F828" w14:textId="77777777" w:rsidR="009A7136" w:rsidRDefault="009A7136" w:rsidP="009A7136"/>
    <w:p w14:paraId="49C0A9F4" w14:textId="77777777" w:rsidR="009A7136" w:rsidRDefault="009A7136" w:rsidP="009A7136">
      <w:pPr>
        <w:pStyle w:val="Rubrik3"/>
      </w:pPr>
    </w:p>
    <w:p w14:paraId="0C7CA302" w14:textId="77777777" w:rsidR="009A7136" w:rsidRDefault="009A7136" w:rsidP="009A7136"/>
    <w:p w14:paraId="4BEF5857" w14:textId="77777777" w:rsidR="009A7136" w:rsidRDefault="009A7136" w:rsidP="009A7136">
      <w:pPr>
        <w:pStyle w:val="Rubrik3"/>
      </w:pPr>
    </w:p>
    <w:p w14:paraId="43FF0E66" w14:textId="77777777" w:rsidR="009A7136" w:rsidRDefault="009A7136" w:rsidP="009A7136"/>
    <w:p w14:paraId="4519AEB5" w14:textId="77777777" w:rsidR="009A7136" w:rsidRDefault="009A7136" w:rsidP="009A7136">
      <w:pPr>
        <w:pStyle w:val="Rubrik3"/>
      </w:pPr>
    </w:p>
    <w:p w14:paraId="34C36BDB" w14:textId="77777777" w:rsidR="009A7136" w:rsidRDefault="009A7136" w:rsidP="009A7136"/>
    <w:p w14:paraId="4679AB6B" w14:textId="7532CD9C" w:rsidR="000D7E92" w:rsidRDefault="00C95D5D" w:rsidP="000D7E92">
      <w:pPr>
        <w:pStyle w:val="Rubrik1"/>
        <w:numPr>
          <w:ilvl w:val="0"/>
          <w:numId w:val="12"/>
        </w:numPr>
        <w:ind w:left="1985" w:hanging="567"/>
        <w:rPr>
          <w:rFonts w:ascii="Arial Fet" w:hAnsi="Arial Fet"/>
          <w:szCs w:val="28"/>
        </w:rPr>
      </w:pPr>
      <w:bookmarkStart w:id="0" w:name="_Ref455747908"/>
      <w:bookmarkStart w:id="1" w:name="_Toc132616816"/>
      <w:r>
        <w:lastRenderedPageBreak/>
        <w:t>Inledning</w:t>
      </w:r>
      <w:bookmarkEnd w:id="0"/>
      <w:bookmarkEnd w:id="1"/>
    </w:p>
    <w:p w14:paraId="44B1FE6A" w14:textId="77777777" w:rsidR="000D7E92" w:rsidRDefault="000D7E92" w:rsidP="000D7E92">
      <w:pPr>
        <w:pStyle w:val="REDAbesktext"/>
      </w:pPr>
      <w:bookmarkStart w:id="2" w:name="_Toc451347937"/>
      <w:bookmarkStart w:id="3" w:name="_Toc451348319"/>
      <w:bookmarkStart w:id="4" w:name="_Toc451348359"/>
      <w:bookmarkStart w:id="5" w:name="_Toc451348433"/>
      <w:bookmarkStart w:id="6" w:name="_Toc451348474"/>
      <w:bookmarkStart w:id="7" w:name="_Toc451353751"/>
      <w:bookmarkStart w:id="8" w:name="_Toc451353826"/>
      <w:bookmarkStart w:id="9" w:name="_Toc451353901"/>
      <w:bookmarkStart w:id="10" w:name="_Toc451353976"/>
      <w:bookmarkStart w:id="11" w:name="_Toc451347938"/>
      <w:bookmarkStart w:id="12" w:name="_Toc451348320"/>
      <w:bookmarkStart w:id="13" w:name="_Toc451348360"/>
      <w:bookmarkStart w:id="14" w:name="_Toc451348434"/>
      <w:bookmarkStart w:id="15" w:name="_Toc451348475"/>
      <w:bookmarkStart w:id="16" w:name="_Toc451353752"/>
      <w:bookmarkStart w:id="17" w:name="_Toc451353827"/>
      <w:bookmarkStart w:id="18" w:name="_Toc451353902"/>
      <w:bookmarkStart w:id="19" w:name="_Toc451353977"/>
      <w:bookmarkStart w:id="20" w:name="_Toc451347939"/>
      <w:bookmarkStart w:id="21" w:name="_Toc451348321"/>
      <w:bookmarkStart w:id="22" w:name="_Toc451348361"/>
      <w:bookmarkStart w:id="23" w:name="_Toc451348435"/>
      <w:bookmarkStart w:id="24" w:name="_Toc451348476"/>
      <w:bookmarkStart w:id="25" w:name="_Toc451353753"/>
      <w:bookmarkStart w:id="26" w:name="_Toc451353828"/>
      <w:bookmarkStart w:id="27" w:name="_Toc451353903"/>
      <w:bookmarkStart w:id="28" w:name="_Toc451353978"/>
      <w:bookmarkStart w:id="29" w:name="_Toc451347940"/>
      <w:bookmarkStart w:id="30" w:name="_Toc451348322"/>
      <w:bookmarkStart w:id="31" w:name="_Toc451348362"/>
      <w:bookmarkStart w:id="32" w:name="_Toc451348436"/>
      <w:bookmarkStart w:id="33" w:name="_Toc451348477"/>
      <w:bookmarkStart w:id="34" w:name="_Toc451353754"/>
      <w:bookmarkStart w:id="35" w:name="_Toc451353829"/>
      <w:bookmarkStart w:id="36" w:name="_Toc451353904"/>
      <w:bookmarkStart w:id="37" w:name="_Toc451353979"/>
      <w:bookmarkStart w:id="38" w:name="_Toc451347941"/>
      <w:bookmarkStart w:id="39" w:name="_Toc451348323"/>
      <w:bookmarkStart w:id="40" w:name="_Toc451348363"/>
      <w:bookmarkStart w:id="41" w:name="_Toc451348437"/>
      <w:bookmarkStart w:id="42" w:name="_Toc451348478"/>
      <w:bookmarkStart w:id="43" w:name="_Toc451353755"/>
      <w:bookmarkStart w:id="44" w:name="_Toc451353830"/>
      <w:bookmarkStart w:id="45" w:name="_Toc451353905"/>
      <w:bookmarkStart w:id="46" w:name="_Toc451353980"/>
      <w:bookmarkStart w:id="47" w:name="_Toc451347942"/>
      <w:bookmarkStart w:id="48" w:name="_Toc451348324"/>
      <w:bookmarkStart w:id="49" w:name="_Toc451348364"/>
      <w:bookmarkStart w:id="50" w:name="_Toc451348438"/>
      <w:bookmarkStart w:id="51" w:name="_Toc451348479"/>
      <w:bookmarkStart w:id="52" w:name="_Toc451353756"/>
      <w:bookmarkStart w:id="53" w:name="_Toc451353831"/>
      <w:bookmarkStart w:id="54" w:name="_Toc451353906"/>
      <w:bookmarkStart w:id="55" w:name="_Toc451353981"/>
      <w:bookmarkStart w:id="56" w:name="_Toc451347943"/>
      <w:bookmarkStart w:id="57" w:name="_Toc451348325"/>
      <w:bookmarkStart w:id="58" w:name="_Toc451348365"/>
      <w:bookmarkStart w:id="59" w:name="_Toc451348439"/>
      <w:bookmarkStart w:id="60" w:name="_Toc451348480"/>
      <w:bookmarkStart w:id="61" w:name="_Toc451353757"/>
      <w:bookmarkStart w:id="62" w:name="_Toc451353832"/>
      <w:bookmarkStart w:id="63" w:name="_Toc451353907"/>
      <w:bookmarkStart w:id="64" w:name="_Toc451353982"/>
      <w:bookmarkStart w:id="65" w:name="_Toc451347944"/>
      <w:bookmarkStart w:id="66" w:name="_Toc451348326"/>
      <w:bookmarkStart w:id="67" w:name="_Toc451348366"/>
      <w:bookmarkStart w:id="68" w:name="_Toc451348440"/>
      <w:bookmarkStart w:id="69" w:name="_Toc451348481"/>
      <w:bookmarkStart w:id="70" w:name="_Toc451353758"/>
      <w:bookmarkStart w:id="71" w:name="_Toc451353833"/>
      <w:bookmarkStart w:id="72" w:name="_Toc451353908"/>
      <w:bookmarkStart w:id="73" w:name="_Toc451353983"/>
      <w:bookmarkStart w:id="74" w:name="_Toc451347945"/>
      <w:bookmarkStart w:id="75" w:name="_Toc451348327"/>
      <w:bookmarkStart w:id="76" w:name="_Toc451348367"/>
      <w:bookmarkStart w:id="77" w:name="_Toc451348441"/>
      <w:bookmarkStart w:id="78" w:name="_Toc451348482"/>
      <w:bookmarkStart w:id="79" w:name="_Toc451353759"/>
      <w:bookmarkStart w:id="80" w:name="_Toc451353834"/>
      <w:bookmarkStart w:id="81" w:name="_Toc451353909"/>
      <w:bookmarkStart w:id="82" w:name="_Toc4513539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Region Västerbotten använder för sin verksamhet stora mängder energi, vilket belastar miljön och ger upphov till betydande energikostnader. Energi- och klimatfrågor är därför av stor betydelse för regionen. Att arbeta med energifrågorna på ett långsiktigt och systematiskt sätt med fokus på resurshushållning och kretsloppsanpassning är av mycket stor vikt för att minska energianvändningen, reducera utsläppen av koldioxid och begränsa kostnaderna.</w:t>
      </w:r>
    </w:p>
    <w:p w14:paraId="7B79FA7A" w14:textId="77777777" w:rsidR="000D7E92" w:rsidRDefault="000D7E92" w:rsidP="000D7E92">
      <w:pPr>
        <w:pStyle w:val="REDAbesktext"/>
      </w:pPr>
      <w:r>
        <w:t xml:space="preserve">De övergripande energimålen för Regionen Västerbotten är: </w:t>
      </w:r>
    </w:p>
    <w:p w14:paraId="118B0F96" w14:textId="77777777" w:rsidR="000D7E92" w:rsidRDefault="000D7E92" w:rsidP="000D7E92">
      <w:pPr>
        <w:pStyle w:val="REDAbesktext"/>
        <w:numPr>
          <w:ilvl w:val="0"/>
          <w:numId w:val="13"/>
        </w:numPr>
      </w:pPr>
      <w:r>
        <w:t>Minska energianvändningen</w:t>
      </w:r>
    </w:p>
    <w:p w14:paraId="1EE1AB4F" w14:textId="77777777" w:rsidR="000D7E92" w:rsidRDefault="000D7E92" w:rsidP="000D7E92">
      <w:pPr>
        <w:pStyle w:val="REDAbesktext"/>
        <w:numPr>
          <w:ilvl w:val="0"/>
          <w:numId w:val="13"/>
        </w:numPr>
      </w:pPr>
      <w:r>
        <w:t>Andelen förnybar energi ökar</w:t>
      </w:r>
    </w:p>
    <w:p w14:paraId="5275C9EB" w14:textId="77777777" w:rsidR="000D7E92" w:rsidRDefault="000D7E92" w:rsidP="000D7E92">
      <w:pPr>
        <w:pStyle w:val="REDAbesktext"/>
        <w:numPr>
          <w:ilvl w:val="0"/>
          <w:numId w:val="13"/>
        </w:numPr>
      </w:pPr>
      <w:r>
        <w:t>Ett kretsloppsanpassat och resurssnålt synsätt tillämpas vid samtliga ny- och ombyggnationer samt rivningsarbeten</w:t>
      </w:r>
    </w:p>
    <w:p w14:paraId="0BD01C82" w14:textId="77777777" w:rsidR="000D7E92" w:rsidRDefault="000D7E92" w:rsidP="000D7E92">
      <w:pPr>
        <w:pStyle w:val="REDAbesktext"/>
      </w:pPr>
      <w:r>
        <w:t xml:space="preserve">Som en följd av detta har Region Västerbotten tillsammans med tre andra regioner i Norrland upprättat energikrav vid ny- och ombyggnationer. Dokumentet anger </w:t>
      </w:r>
      <w:proofErr w:type="gramStart"/>
      <w:r>
        <w:t>bl.a.</w:t>
      </w:r>
      <w:proofErr w:type="gramEnd"/>
      <w:r>
        <w:t xml:space="preserve"> nyckeltal och funktionskrav som skall uppfyllas och upprätthållas över tid.</w:t>
      </w:r>
    </w:p>
    <w:p w14:paraId="49E25C6D" w14:textId="77777777" w:rsidR="000D7E92" w:rsidRDefault="000D7E92" w:rsidP="000D7E92">
      <w:pPr>
        <w:pStyle w:val="REDAbesktext"/>
      </w:pPr>
      <w:r>
        <w:t xml:space="preserve">För projektet </w:t>
      </w:r>
      <w:r>
        <w:rPr>
          <w:color w:val="FF0000"/>
        </w:rPr>
        <w:t xml:space="preserve">[namn på byggnad] </w:t>
      </w:r>
      <w:r>
        <w:t xml:space="preserve">har Region Västerbotten beslutat att projektering och uppföljning av energirelaterade processer skall följa en strukturerad arbetsplan, som sammanfattas i detta energiverifikat. Energiverifikatet är ett kvalitetsdokument som följer med och uppdateras genom byggprocessen för att slutligen utgöra en relationshandling. Med termen byggprocess avses fortsättningsvis process från programskede till färdig byggnad/ombyggnad inberäknad drifttid till och med garantibesiktning. Dokumentet uppdateras av den energisamordnare som är utsedd av Region Västerbotten. </w:t>
      </w:r>
    </w:p>
    <w:p w14:paraId="113C7377" w14:textId="77777777" w:rsidR="001F3E5A" w:rsidRDefault="001F3E5A" w:rsidP="000D7E92">
      <w:pPr>
        <w:pStyle w:val="REDAbesktext"/>
      </w:pPr>
    </w:p>
    <w:p w14:paraId="0C009A17" w14:textId="77777777" w:rsidR="000D7E92" w:rsidRDefault="000D7E92" w:rsidP="000D7E92">
      <w:pPr>
        <w:pStyle w:val="Rubrik1"/>
        <w:numPr>
          <w:ilvl w:val="0"/>
          <w:numId w:val="12"/>
        </w:numPr>
        <w:ind w:left="1985" w:hanging="567"/>
      </w:pPr>
      <w:bookmarkStart w:id="83" w:name="_Toc132616817"/>
      <w:r>
        <w:t>Energimål och energitekniska funktionskrav</w:t>
      </w:r>
      <w:bookmarkEnd w:id="83"/>
    </w:p>
    <w:p w14:paraId="0E242BB1" w14:textId="07F09E06" w:rsidR="000D7E92" w:rsidRDefault="000D7E92" w:rsidP="000D7E92">
      <w:pPr>
        <w:pStyle w:val="Rubrik2"/>
        <w:numPr>
          <w:ilvl w:val="1"/>
          <w:numId w:val="12"/>
        </w:numPr>
        <w:ind w:left="1996" w:right="851" w:hanging="578"/>
      </w:pPr>
      <w:r>
        <w:t>Priorite</w:t>
      </w:r>
      <w:r w:rsidR="001F3E5A">
        <w:t>ringar</w:t>
      </w:r>
    </w:p>
    <w:p w14:paraId="1CACD5C8" w14:textId="77777777" w:rsidR="000D7E92" w:rsidRDefault="000D7E92" w:rsidP="000D7E92">
      <w:pPr>
        <w:pStyle w:val="REDAbesktext"/>
      </w:pPr>
      <w:r>
        <w:rPr>
          <w:color w:val="000000"/>
        </w:rPr>
        <w:t>För projektet har regionen beslutat att tillämpa energirelaterade projekteringsanvisningar enligt Bilaga 1. Energikrav vid ny- och ombyggnationer samt underhåll</w:t>
      </w:r>
      <w:r>
        <w:rPr>
          <w:i/>
        </w:rPr>
        <w:t xml:space="preserve"> (</w:t>
      </w:r>
      <w:r>
        <w:rPr>
          <w:color w:val="FF0000"/>
        </w:rPr>
        <w:t>ange aktuell version).</w:t>
      </w:r>
      <w:r>
        <w:t xml:space="preserve"> I denna finns specifika funktionskrav i form av nyckeltal som skall följas för att uppnå god energiprestanda. </w:t>
      </w:r>
    </w:p>
    <w:p w14:paraId="2D922124" w14:textId="77777777" w:rsidR="000D7E92" w:rsidRDefault="000D7E92" w:rsidP="000D7E92">
      <w:pPr>
        <w:pStyle w:val="REDAbesktext"/>
        <w:rPr>
          <w:color w:val="000000"/>
        </w:rPr>
      </w:pPr>
      <w:r>
        <w:lastRenderedPageBreak/>
        <w:t>Om</w:t>
      </w:r>
      <w:r>
        <w:rPr>
          <w:color w:val="000000"/>
        </w:rPr>
        <w:t xml:space="preserve"> dessa krav frångås </w:t>
      </w:r>
      <w:r>
        <w:rPr>
          <w:color w:val="000000"/>
          <w:u w:val="single"/>
        </w:rPr>
        <w:t>skall</w:t>
      </w:r>
      <w:r>
        <w:rPr>
          <w:color w:val="000000"/>
        </w:rPr>
        <w:t xml:space="preserve"> LCC-kalkyl upprättas som bestyrker att valet är lönsamt. Eventuellt ökad energianvändning skall redovisas tillsammans med LCC-kalkyl.</w:t>
      </w:r>
    </w:p>
    <w:p w14:paraId="5A0E207E" w14:textId="77777777" w:rsidR="000D7E92" w:rsidRPr="00351F31" w:rsidRDefault="000D7E92" w:rsidP="000D7E92">
      <w:pPr>
        <w:pStyle w:val="REDAbesktext"/>
        <w:rPr>
          <w:color w:val="ED7D31" w:themeColor="accent2"/>
        </w:rPr>
      </w:pPr>
      <w:r w:rsidRPr="00351F31">
        <w:rPr>
          <w:color w:val="ED7D31" w:themeColor="accent2"/>
        </w:rPr>
        <w:t>Utöver de energitekniska kraven skall vid materialval miljöaspekter beaktas enligt regionens kravspecifikationer.</w:t>
      </w:r>
    </w:p>
    <w:p w14:paraId="65C08DE7" w14:textId="701893A8" w:rsidR="00C95D5D" w:rsidRDefault="000D7E92" w:rsidP="00C95D5D">
      <w:pPr>
        <w:pStyle w:val="REDAbesktext"/>
      </w:pPr>
      <w:r>
        <w:t>Energiverifikatet med bilagor är ett levande dokument som hålls aktuellt av för projektet utsedd energisamordnare.</w:t>
      </w:r>
    </w:p>
    <w:p w14:paraId="2FE7B367" w14:textId="4B985483" w:rsidR="000D7E92" w:rsidRDefault="00C95D5D" w:rsidP="000D7E92">
      <w:pPr>
        <w:pStyle w:val="Rubrik2"/>
        <w:numPr>
          <w:ilvl w:val="1"/>
          <w:numId w:val="12"/>
        </w:numPr>
        <w:ind w:left="1996" w:hanging="578"/>
      </w:pPr>
      <w:r>
        <w:t>Byggnadens energiprestanda</w:t>
      </w:r>
    </w:p>
    <w:p w14:paraId="08C93F2D" w14:textId="77777777" w:rsidR="00024F0E" w:rsidRDefault="000D7E92" w:rsidP="000D7E92">
      <w:pPr>
        <w:pStyle w:val="REDAbesktext"/>
        <w:rPr>
          <w:color w:val="FF0000"/>
        </w:rPr>
      </w:pPr>
      <w:r>
        <w:t xml:space="preserve">Projektering har skett mot </w:t>
      </w:r>
      <w:r>
        <w:rPr>
          <w:color w:val="FF0000"/>
        </w:rPr>
        <w:t xml:space="preserve">[BBR-version]. </w:t>
      </w:r>
      <w:r w:rsidR="00024F0E">
        <w:rPr>
          <w:color w:val="FF0000"/>
        </w:rPr>
        <w:br/>
      </w:r>
    </w:p>
    <w:p w14:paraId="66DA550D" w14:textId="21851026" w:rsidR="000D7E92" w:rsidRDefault="000D7E92" w:rsidP="000D7E92">
      <w:pPr>
        <w:pStyle w:val="REDAbesktext"/>
      </w:pPr>
      <w:r>
        <w:t xml:space="preserve">Energiprestandakrav enligt </w:t>
      </w:r>
      <w:r>
        <w:rPr>
          <w:color w:val="FF0000"/>
        </w:rPr>
        <w:t>[BBR-version]</w:t>
      </w:r>
      <w:r>
        <w:t xml:space="preserve"> är </w:t>
      </w:r>
      <w:r>
        <w:rPr>
          <w:color w:val="FF0000"/>
        </w:rPr>
        <w:t xml:space="preserve">specifik energianvändning/primärenergital </w:t>
      </w:r>
      <w:r>
        <w:rPr>
          <w:b/>
        </w:rPr>
        <w:t>&lt;</w:t>
      </w:r>
      <w:r>
        <w:rPr>
          <w:b/>
          <w:color w:val="FF0000"/>
        </w:rPr>
        <w:t>XX</w:t>
      </w:r>
      <w:r>
        <w:rPr>
          <w:b/>
        </w:rPr>
        <w:t xml:space="preserve"> kWh/m</w:t>
      </w:r>
      <w:r>
        <w:rPr>
          <w:b/>
          <w:vertAlign w:val="superscript"/>
        </w:rPr>
        <w:t>2</w:t>
      </w:r>
      <w:r>
        <w:rPr>
          <w:b/>
        </w:rPr>
        <w:t xml:space="preserve"> (</w:t>
      </w:r>
      <w:proofErr w:type="spellStart"/>
      <w:r>
        <w:rPr>
          <w:b/>
        </w:rPr>
        <w:t>A</w:t>
      </w:r>
      <w:r>
        <w:rPr>
          <w:b/>
          <w:vertAlign w:val="subscript"/>
        </w:rPr>
        <w:t>temp</w:t>
      </w:r>
      <w:proofErr w:type="spellEnd"/>
      <w:r>
        <w:rPr>
          <w:rStyle w:val="Fotnotsreferens"/>
          <w:b/>
        </w:rPr>
        <w:footnoteReference w:id="2"/>
      </w:r>
      <w:r>
        <w:rPr>
          <w:b/>
        </w:rPr>
        <w:t>), år</w:t>
      </w:r>
      <w:r>
        <w:t>.</w:t>
      </w:r>
    </w:p>
    <w:p w14:paraId="60FDBD5F" w14:textId="77777777" w:rsidR="000D7E92" w:rsidRDefault="000D7E92" w:rsidP="000D7E92">
      <w:pPr>
        <w:pStyle w:val="REDAbesktext"/>
      </w:pPr>
      <w:r>
        <w:t xml:space="preserve">Målsättningen för energiprestanda, med hänvisning till </w:t>
      </w:r>
      <w:r>
        <w:rPr>
          <w:i/>
        </w:rPr>
        <w:t>Bilaga 1</w:t>
      </w:r>
      <w:r>
        <w:t xml:space="preserve">, i projektet </w:t>
      </w:r>
      <w:r>
        <w:rPr>
          <w:color w:val="FF0000"/>
        </w:rPr>
        <w:t xml:space="preserve">[namn på projekt] </w:t>
      </w:r>
      <w:r>
        <w:t xml:space="preserve">är </w:t>
      </w:r>
      <w:r>
        <w:rPr>
          <w:b/>
          <w:bCs/>
        </w:rPr>
        <w:t>&lt;</w:t>
      </w:r>
      <w:r>
        <w:rPr>
          <w:b/>
          <w:bCs/>
          <w:color w:val="FF0000"/>
        </w:rPr>
        <w:t xml:space="preserve">XX </w:t>
      </w:r>
      <w:r>
        <w:rPr>
          <w:b/>
          <w:bCs/>
        </w:rPr>
        <w:t>kWh/m</w:t>
      </w:r>
      <w:r>
        <w:rPr>
          <w:b/>
          <w:bCs/>
          <w:vertAlign w:val="superscript"/>
        </w:rPr>
        <w:t xml:space="preserve">2 </w:t>
      </w:r>
      <w:r>
        <w:rPr>
          <w:b/>
          <w:bCs/>
        </w:rPr>
        <w:t>(</w:t>
      </w:r>
      <w:proofErr w:type="spellStart"/>
      <w:r>
        <w:rPr>
          <w:b/>
          <w:bCs/>
        </w:rPr>
        <w:t>A</w:t>
      </w:r>
      <w:r>
        <w:rPr>
          <w:b/>
          <w:bCs/>
          <w:vertAlign w:val="subscript"/>
        </w:rPr>
        <w:t>temp</w:t>
      </w:r>
      <w:proofErr w:type="spellEnd"/>
      <w:r>
        <w:rPr>
          <w:b/>
          <w:bCs/>
        </w:rPr>
        <w:t>), år</w:t>
      </w:r>
      <w:r>
        <w:t>.</w:t>
      </w:r>
    </w:p>
    <w:p w14:paraId="0156C3B3" w14:textId="77777777" w:rsidR="000D7E92" w:rsidRDefault="000D7E92" w:rsidP="000D7E92">
      <w:pPr>
        <w:pStyle w:val="REDAbesktext"/>
      </w:pPr>
      <w:r>
        <w:t xml:space="preserve">Energiprestandaberäkningar för </w:t>
      </w:r>
      <w:r>
        <w:rPr>
          <w:color w:val="FF0000"/>
        </w:rPr>
        <w:t xml:space="preserve">[namn på projekt] </w:t>
      </w:r>
      <w:r>
        <w:t xml:space="preserve">baseras på </w:t>
      </w:r>
      <w:r>
        <w:br/>
      </w:r>
      <w:r>
        <w:rPr>
          <w:b/>
          <w:color w:val="FF0000"/>
        </w:rPr>
        <w:t xml:space="preserve">XXXX </w:t>
      </w:r>
      <w:r>
        <w:rPr>
          <w:b/>
        </w:rPr>
        <w:t xml:space="preserve">m² </w:t>
      </w:r>
      <w:proofErr w:type="spellStart"/>
      <w:r>
        <w:t>A</w:t>
      </w:r>
      <w:r>
        <w:rPr>
          <w:vertAlign w:val="subscript"/>
        </w:rPr>
        <w:t>temp</w:t>
      </w:r>
      <w:proofErr w:type="spellEnd"/>
      <w:r>
        <w:t xml:space="preserve"> </w:t>
      </w:r>
    </w:p>
    <w:p w14:paraId="789E69DD" w14:textId="77777777" w:rsidR="000D7E92" w:rsidRDefault="000D7E92" w:rsidP="000D7E92">
      <w:pPr>
        <w:pStyle w:val="Rubrik2"/>
        <w:numPr>
          <w:ilvl w:val="1"/>
          <w:numId w:val="12"/>
        </w:numPr>
        <w:ind w:left="1996" w:hanging="578"/>
      </w:pPr>
      <w:bookmarkStart w:id="84" w:name="_Ref455489277"/>
      <w:r>
        <w:t>Ekonomi- och kalkylförutsättningar</w:t>
      </w:r>
      <w:bookmarkEnd w:id="84"/>
    </w:p>
    <w:p w14:paraId="70503A32" w14:textId="09677613" w:rsidR="000D7E92" w:rsidRDefault="000D7E92" w:rsidP="000D7E92">
      <w:pPr>
        <w:pStyle w:val="REDAbesktext"/>
      </w:pPr>
      <w:r>
        <w:t xml:space="preserve">Vid ekonomiska beräkningar skall LCC-metoden (nuvärde) tillämpas. Kalkylförutsättningar kommer att revideras med jämna mellanrum för att på bästa sätt överensstämma med faktiska förhållanden; rådande förutsättningar redovisas i Bilaga </w:t>
      </w:r>
      <w:r w:rsidR="00540213">
        <w:t xml:space="preserve">- </w:t>
      </w:r>
      <w:r>
        <w:t xml:space="preserve">Indata för LCC-kalkyler. </w:t>
      </w:r>
      <w:bookmarkStart w:id="85" w:name="_Toc451347947"/>
      <w:bookmarkStart w:id="86" w:name="_Toc451348329"/>
      <w:bookmarkStart w:id="87" w:name="_Toc451348369"/>
      <w:bookmarkStart w:id="88" w:name="_Toc451348443"/>
      <w:bookmarkStart w:id="89" w:name="_Toc451348484"/>
      <w:bookmarkStart w:id="90" w:name="_Toc451353761"/>
      <w:bookmarkStart w:id="91" w:name="_Toc451353836"/>
      <w:bookmarkStart w:id="92" w:name="_Toc451353911"/>
      <w:bookmarkStart w:id="93" w:name="_Toc451353986"/>
      <w:bookmarkEnd w:id="85"/>
      <w:bookmarkEnd w:id="86"/>
      <w:bookmarkEnd w:id="87"/>
      <w:bookmarkEnd w:id="88"/>
      <w:bookmarkEnd w:id="89"/>
      <w:bookmarkEnd w:id="90"/>
      <w:bookmarkEnd w:id="91"/>
      <w:bookmarkEnd w:id="92"/>
      <w:bookmarkEnd w:id="93"/>
    </w:p>
    <w:p w14:paraId="50D57FBB" w14:textId="68C63F89" w:rsidR="000D7E92" w:rsidRDefault="00494265" w:rsidP="000D7E92">
      <w:pPr>
        <w:pStyle w:val="Rubrik1"/>
        <w:pageBreakBefore/>
        <w:numPr>
          <w:ilvl w:val="0"/>
          <w:numId w:val="12"/>
        </w:numPr>
        <w:ind w:left="1985" w:hanging="567"/>
      </w:pPr>
      <w:bookmarkStart w:id="94" w:name="_Toc132616818"/>
      <w:r>
        <w:lastRenderedPageBreak/>
        <w:t>Övergripande systembeskrivning</w:t>
      </w:r>
      <w:bookmarkEnd w:id="94"/>
    </w:p>
    <w:p w14:paraId="2992149B" w14:textId="77777777" w:rsidR="000D7E92" w:rsidRDefault="000D7E92" w:rsidP="000D7E92">
      <w:pPr>
        <w:pStyle w:val="REDAbesktext"/>
      </w:pPr>
      <w:r>
        <w:rPr>
          <w:i/>
          <w:color w:val="FF0000"/>
        </w:rPr>
        <w:t>Kortfattad beskrivning av projektet (byggnadstyp, verksamhet).</w:t>
      </w:r>
      <w:r>
        <w:t xml:space="preserve">  </w:t>
      </w:r>
    </w:p>
    <w:p w14:paraId="642D58D2" w14:textId="18E9EAA2" w:rsidR="000D7E92" w:rsidRDefault="007A7FD9" w:rsidP="000D7E92">
      <w:pPr>
        <w:pStyle w:val="Rubrik2"/>
        <w:numPr>
          <w:ilvl w:val="1"/>
          <w:numId w:val="25"/>
        </w:numPr>
        <w:tabs>
          <w:tab w:val="num" w:pos="1492"/>
        </w:tabs>
        <w:spacing w:after="120"/>
        <w:ind w:left="1985" w:right="850" w:hanging="567"/>
      </w:pPr>
      <w:r>
        <w:t>Värmesystem</w:t>
      </w:r>
    </w:p>
    <w:p w14:paraId="3AB55A50" w14:textId="77777777" w:rsidR="000D7E92" w:rsidRDefault="000D7E92" w:rsidP="000D7E92">
      <w:pPr>
        <w:pStyle w:val="REDAbesktext"/>
      </w:pPr>
      <w:r>
        <w:rPr>
          <w:i/>
          <w:color w:val="FF0000"/>
        </w:rPr>
        <w:t>Kortfattad beskrivning av byggnadens värmesystem.</w:t>
      </w:r>
      <w:r>
        <w:t xml:space="preserve">  </w:t>
      </w:r>
    </w:p>
    <w:p w14:paraId="5A5689B9" w14:textId="77777777" w:rsidR="000D7E92" w:rsidRDefault="000D7E92" w:rsidP="000D7E92">
      <w:pPr>
        <w:pStyle w:val="REDAbesktext"/>
      </w:pPr>
      <w:r>
        <w:t xml:space="preserve">För mer information om värmesystemet hänvisas till </w:t>
      </w:r>
      <w:r>
        <w:rPr>
          <w:rFonts w:cs="Arial"/>
          <w:b/>
          <w:i/>
        </w:rPr>
        <w:t>11.5 Teknisk beskrivning rörinstallationer.</w:t>
      </w:r>
    </w:p>
    <w:p w14:paraId="44EE762B" w14:textId="77777777" w:rsidR="000D7E92" w:rsidRDefault="000D7E92" w:rsidP="000D7E92">
      <w:pPr>
        <w:pStyle w:val="Rubrik2"/>
        <w:numPr>
          <w:ilvl w:val="1"/>
          <w:numId w:val="12"/>
        </w:numPr>
        <w:ind w:left="1996" w:hanging="578"/>
      </w:pPr>
      <w:r>
        <w:t>Energifångarsystem</w:t>
      </w:r>
    </w:p>
    <w:p w14:paraId="0B38220C" w14:textId="77777777" w:rsidR="000D7E92" w:rsidRDefault="000D7E92" w:rsidP="000D7E92">
      <w:pPr>
        <w:pStyle w:val="REDAbesktext"/>
      </w:pPr>
      <w:r>
        <w:rPr>
          <w:i/>
          <w:color w:val="FF0000"/>
        </w:rPr>
        <w:t>Kortfattad beskrivning av byggnadens energifångarsystem (om applicerbart).</w:t>
      </w:r>
      <w:r>
        <w:t xml:space="preserve">   </w:t>
      </w:r>
    </w:p>
    <w:p w14:paraId="037ED259" w14:textId="77777777" w:rsidR="000D7E92" w:rsidRDefault="000D7E92" w:rsidP="000D7E92">
      <w:pPr>
        <w:pStyle w:val="REDAbesktext"/>
      </w:pPr>
      <w:r>
        <w:t xml:space="preserve">För mer information om energifångarsystemet hänvisas till </w:t>
      </w:r>
      <w:r>
        <w:rPr>
          <w:rFonts w:cs="Arial"/>
          <w:b/>
          <w:i/>
        </w:rPr>
        <w:t>11.5 Teknisk beskrivning rörinstallationer.</w:t>
      </w:r>
    </w:p>
    <w:p w14:paraId="33584559" w14:textId="369EC595" w:rsidR="000D7E92" w:rsidRDefault="000D7E92" w:rsidP="000D7E92">
      <w:pPr>
        <w:pStyle w:val="REDAbesktext"/>
      </w:pPr>
      <w:r>
        <w:rPr>
          <w:noProof/>
        </w:rPr>
        <w:drawing>
          <wp:inline distT="0" distB="0" distL="0" distR="0" wp14:anchorId="18185C81" wp14:editId="134DB73F">
            <wp:extent cx="2867025" cy="2009775"/>
            <wp:effectExtent l="0" t="0" r="9525" b="9525"/>
            <wp:docPr id="1322986522" name="Bildobjekt 1322986522" descr="En bild som visar Skalmodell, Pla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86522" name="Bildobjekt 3" descr="En bild som visar Skalmodell, Plan&#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025" cy="2009775"/>
                    </a:xfrm>
                    <a:prstGeom prst="rect">
                      <a:avLst/>
                    </a:prstGeom>
                    <a:noFill/>
                    <a:ln>
                      <a:noFill/>
                    </a:ln>
                  </pic:spPr>
                </pic:pic>
              </a:graphicData>
            </a:graphic>
          </wp:inline>
        </w:drawing>
      </w:r>
    </w:p>
    <w:p w14:paraId="5C6936D4" w14:textId="77777777" w:rsidR="000D7E92" w:rsidRDefault="000D7E92" w:rsidP="000D7E92">
      <w:pPr>
        <w:pStyle w:val="Beskrivning"/>
        <w:ind w:left="1276"/>
        <w:rPr>
          <w:rFonts w:cs="Arial"/>
          <w:color w:val="FF0000"/>
          <w:sz w:val="20"/>
          <w:szCs w:val="22"/>
        </w:rPr>
      </w:pPr>
      <w:r>
        <w:t xml:space="preserve">Figur </w:t>
      </w:r>
      <w:fldSimple w:instr=" SEQ Figur \* ARABIC ">
        <w:r>
          <w:rPr>
            <w:noProof/>
          </w:rPr>
          <w:t>1</w:t>
        </w:r>
      </w:fldSimple>
      <w:r>
        <w:t xml:space="preserve"> </w:t>
      </w:r>
      <w:r>
        <w:rPr>
          <w:rFonts w:cs="Arial"/>
          <w:color w:val="FF0000"/>
          <w:sz w:val="20"/>
          <w:szCs w:val="22"/>
        </w:rPr>
        <w:t>Illustration av solfångarplacering, exempel.</w:t>
      </w:r>
    </w:p>
    <w:p w14:paraId="4B695881" w14:textId="31EE889B" w:rsidR="000D7E92" w:rsidRDefault="00483281" w:rsidP="000D7E92">
      <w:pPr>
        <w:pStyle w:val="Rubrik2"/>
        <w:numPr>
          <w:ilvl w:val="1"/>
          <w:numId w:val="12"/>
        </w:numPr>
        <w:ind w:left="1996" w:right="850" w:hanging="578"/>
        <w:rPr>
          <w:rFonts w:cs="Times New Roman"/>
          <w:color w:val="auto"/>
          <w:sz w:val="24"/>
          <w:szCs w:val="28"/>
        </w:rPr>
      </w:pPr>
      <w:r>
        <w:t>Kylsystem</w:t>
      </w:r>
    </w:p>
    <w:p w14:paraId="23751F83" w14:textId="77777777" w:rsidR="000D7E92" w:rsidRDefault="000D7E92" w:rsidP="000D7E92">
      <w:pPr>
        <w:pStyle w:val="REDAbesktext"/>
        <w:rPr>
          <w:i/>
        </w:rPr>
      </w:pPr>
      <w:r>
        <w:rPr>
          <w:i/>
          <w:color w:val="FF0000"/>
        </w:rPr>
        <w:t>Kortfattad beskrivning av byggnadens kylsystem.</w:t>
      </w:r>
      <w:r>
        <w:t xml:space="preserve">  </w:t>
      </w:r>
    </w:p>
    <w:p w14:paraId="5F46A57A" w14:textId="77777777" w:rsidR="000D7E92" w:rsidRDefault="000D7E92" w:rsidP="000D7E92">
      <w:pPr>
        <w:pStyle w:val="REDAbesktext"/>
      </w:pPr>
      <w:r>
        <w:t xml:space="preserve">För mer information om kylsystemet hänvisas till </w:t>
      </w:r>
      <w:r>
        <w:rPr>
          <w:b/>
          <w:i/>
        </w:rPr>
        <w:t>11.5 Teknisk beskrivning rörinstallationer.</w:t>
      </w:r>
    </w:p>
    <w:p w14:paraId="34471EB3" w14:textId="77777777" w:rsidR="000D7E92" w:rsidRDefault="000D7E92" w:rsidP="000D7E92">
      <w:pPr>
        <w:pStyle w:val="Rubrik2"/>
        <w:pageBreakBefore/>
        <w:numPr>
          <w:ilvl w:val="1"/>
          <w:numId w:val="12"/>
        </w:numPr>
        <w:ind w:left="1996" w:right="851" w:hanging="578"/>
      </w:pPr>
      <w:r>
        <w:lastRenderedPageBreak/>
        <w:t>Luftbehandlingssystem</w:t>
      </w:r>
    </w:p>
    <w:p w14:paraId="277189A7" w14:textId="77777777" w:rsidR="000D7E92" w:rsidRDefault="000D7E92" w:rsidP="000D7E92">
      <w:pPr>
        <w:pStyle w:val="REDAbesktext"/>
        <w:rPr>
          <w:i/>
        </w:rPr>
      </w:pPr>
      <w:r>
        <w:rPr>
          <w:i/>
          <w:color w:val="FF0000"/>
        </w:rPr>
        <w:t>Kortfattad beskrivning av byggnadens luftbehandlingssystem.</w:t>
      </w:r>
      <w:r>
        <w:t xml:space="preserve">  </w:t>
      </w:r>
    </w:p>
    <w:p w14:paraId="49BA903A" w14:textId="77777777" w:rsidR="000D7E92" w:rsidRDefault="000D7E92" w:rsidP="000D7E92">
      <w:pPr>
        <w:pStyle w:val="REDAbesktext"/>
      </w:pPr>
      <w:r>
        <w:t xml:space="preserve">För mer information om ventilationssystemen hänvisas till </w:t>
      </w:r>
      <w:r>
        <w:rPr>
          <w:b/>
          <w:i/>
        </w:rPr>
        <w:t xml:space="preserve">11.6 Teknisk beskrivning luftbehandling </w:t>
      </w:r>
      <w:proofErr w:type="spellStart"/>
      <w:r>
        <w:rPr>
          <w:b/>
          <w:i/>
        </w:rPr>
        <w:t>inkl</w:t>
      </w:r>
      <w:proofErr w:type="spellEnd"/>
      <w:r>
        <w:rPr>
          <w:b/>
          <w:i/>
        </w:rPr>
        <w:t xml:space="preserve"> styr och övervakning.</w:t>
      </w:r>
    </w:p>
    <w:p w14:paraId="153BE2A1" w14:textId="77777777" w:rsidR="000D7E92" w:rsidRDefault="000D7E92" w:rsidP="000D7E92">
      <w:pPr>
        <w:pStyle w:val="REDAbesktext"/>
      </w:pPr>
      <w:r>
        <w:t xml:space="preserve">Några centrala prestandavärden för respektive aggregat redovisas i </w:t>
      </w:r>
      <w:r>
        <w:rPr>
          <w:i/>
        </w:rPr>
        <w:t>Tabell 1</w:t>
      </w:r>
      <w:r>
        <w:t xml:space="preserve">. </w:t>
      </w:r>
    </w:p>
    <w:p w14:paraId="357200FF" w14:textId="77777777" w:rsidR="000D7E92" w:rsidRDefault="000D7E92" w:rsidP="000D7E92">
      <w:pPr>
        <w:pStyle w:val="REDAbesktext"/>
      </w:pPr>
    </w:p>
    <w:p w14:paraId="719D0D8D" w14:textId="77777777" w:rsidR="000D7E92" w:rsidRDefault="000D7E92" w:rsidP="000D7E92">
      <w:pPr>
        <w:rPr>
          <w:rFonts w:ascii="Arial Fet" w:hAnsi="Arial Fet"/>
          <w:b/>
          <w:bCs/>
          <w:caps/>
        </w:rPr>
        <w:sectPr w:rsidR="000D7E92">
          <w:pgSz w:w="11907" w:h="16840"/>
          <w:pgMar w:top="2381" w:right="1134" w:bottom="2041" w:left="1134" w:header="737" w:footer="737" w:gutter="0"/>
          <w:cols w:space="720"/>
        </w:sectPr>
      </w:pPr>
    </w:p>
    <w:p w14:paraId="311DCF09" w14:textId="77777777" w:rsidR="000D7E92" w:rsidRDefault="000D7E92" w:rsidP="00483281">
      <w:pPr>
        <w:spacing w:after="120" w:line="240" w:lineRule="auto"/>
      </w:pPr>
      <w:r>
        <w:rPr>
          <w:i/>
          <w:sz w:val="18"/>
          <w:szCs w:val="18"/>
        </w:rPr>
        <w:lastRenderedPageBreak/>
        <w:t xml:space="preserve">Tabell </w:t>
      </w:r>
      <w:r>
        <w:rPr>
          <w:i/>
          <w:sz w:val="18"/>
          <w:szCs w:val="18"/>
        </w:rPr>
        <w:fldChar w:fldCharType="begin"/>
      </w:r>
      <w:r>
        <w:rPr>
          <w:i/>
          <w:sz w:val="18"/>
          <w:szCs w:val="18"/>
        </w:rPr>
        <w:instrText xml:space="preserve"> SEQ Tabell \* ARABIC </w:instrText>
      </w:r>
      <w:r>
        <w:rPr>
          <w:i/>
          <w:sz w:val="18"/>
          <w:szCs w:val="18"/>
        </w:rPr>
        <w:fldChar w:fldCharType="separate"/>
      </w:r>
      <w:r>
        <w:rPr>
          <w:i/>
          <w:noProof/>
          <w:sz w:val="18"/>
          <w:szCs w:val="18"/>
        </w:rPr>
        <w:t>1</w:t>
      </w:r>
      <w:r>
        <w:rPr>
          <w:i/>
          <w:sz w:val="18"/>
          <w:szCs w:val="18"/>
        </w:rPr>
        <w:fldChar w:fldCharType="end"/>
      </w:r>
      <w:r>
        <w:rPr>
          <w:i/>
          <w:sz w:val="18"/>
          <w:szCs w:val="18"/>
        </w:rPr>
        <w:t>. Beskrivning och prestandavärden luftbehandlingsaggregat</w:t>
      </w:r>
      <w:r>
        <w:t>.</w:t>
      </w:r>
    </w:p>
    <w:tbl>
      <w:tblPr>
        <w:tblW w:w="13000" w:type="dxa"/>
        <w:tblCellMar>
          <w:left w:w="70" w:type="dxa"/>
          <w:right w:w="70" w:type="dxa"/>
        </w:tblCellMar>
        <w:tblLook w:val="04A0" w:firstRow="1" w:lastRow="0" w:firstColumn="1" w:lastColumn="0" w:noHBand="0" w:noVBand="1"/>
      </w:tblPr>
      <w:tblGrid>
        <w:gridCol w:w="4040"/>
        <w:gridCol w:w="2060"/>
        <w:gridCol w:w="180"/>
        <w:gridCol w:w="2000"/>
        <w:gridCol w:w="180"/>
        <w:gridCol w:w="60"/>
        <w:gridCol w:w="1940"/>
        <w:gridCol w:w="240"/>
        <w:gridCol w:w="60"/>
        <w:gridCol w:w="1880"/>
        <w:gridCol w:w="360"/>
      </w:tblGrid>
      <w:tr w:rsidR="000D7E92" w14:paraId="43EB1852" w14:textId="77777777" w:rsidTr="000D7E92">
        <w:trPr>
          <w:trHeight w:val="468"/>
        </w:trPr>
        <w:tc>
          <w:tcPr>
            <w:tcW w:w="4040" w:type="dxa"/>
            <w:tcBorders>
              <w:top w:val="single" w:sz="4" w:space="0" w:color="auto"/>
              <w:left w:val="nil"/>
              <w:bottom w:val="single" w:sz="4" w:space="0" w:color="auto"/>
              <w:right w:val="nil"/>
            </w:tcBorders>
            <w:shd w:val="clear" w:color="auto" w:fill="D9D9D9" w:themeFill="background1" w:themeFillShade="D9"/>
            <w:noWrap/>
            <w:vAlign w:val="center"/>
            <w:hideMark/>
          </w:tcPr>
          <w:p w14:paraId="5F9C6D00" w14:textId="77777777" w:rsidR="000D7E92" w:rsidRDefault="000D7E92" w:rsidP="00483281">
            <w:pPr>
              <w:spacing w:line="240" w:lineRule="auto"/>
              <w:rPr>
                <w:rFonts w:cs="Arial"/>
                <w:color w:val="000000"/>
              </w:rPr>
            </w:pPr>
            <w:r>
              <w:rPr>
                <w:rFonts w:cs="Arial"/>
                <w:color w:val="000000"/>
              </w:rPr>
              <w:t> </w:t>
            </w:r>
          </w:p>
        </w:tc>
        <w:tc>
          <w:tcPr>
            <w:tcW w:w="2240"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0F0E85F3" w14:textId="77777777" w:rsidR="000D7E92" w:rsidRDefault="000D7E92" w:rsidP="00483281">
            <w:pPr>
              <w:spacing w:line="240" w:lineRule="auto"/>
              <w:jc w:val="center"/>
              <w:rPr>
                <w:rFonts w:cs="Arial"/>
                <w:b/>
                <w:bCs/>
                <w:color w:val="FF0000"/>
              </w:rPr>
            </w:pPr>
            <w:r>
              <w:rPr>
                <w:rFonts w:cs="Arial"/>
                <w:b/>
                <w:bCs/>
                <w:color w:val="FF0000"/>
              </w:rPr>
              <w:t>LA01</w:t>
            </w:r>
          </w:p>
        </w:tc>
        <w:tc>
          <w:tcPr>
            <w:tcW w:w="2240" w:type="dxa"/>
            <w:gridSpan w:val="3"/>
            <w:tcBorders>
              <w:top w:val="single" w:sz="4" w:space="0" w:color="auto"/>
              <w:left w:val="nil"/>
              <w:bottom w:val="single" w:sz="4" w:space="0" w:color="auto"/>
              <w:right w:val="nil"/>
            </w:tcBorders>
            <w:shd w:val="clear" w:color="auto" w:fill="D9D9D9" w:themeFill="background1" w:themeFillShade="D9"/>
            <w:noWrap/>
            <w:vAlign w:val="center"/>
            <w:hideMark/>
          </w:tcPr>
          <w:p w14:paraId="3B3572CD" w14:textId="77777777" w:rsidR="000D7E92" w:rsidRDefault="000D7E92" w:rsidP="00483281">
            <w:pPr>
              <w:spacing w:line="240" w:lineRule="auto"/>
              <w:jc w:val="center"/>
              <w:rPr>
                <w:rFonts w:cs="Arial"/>
                <w:b/>
                <w:bCs/>
                <w:color w:val="FF0000"/>
              </w:rPr>
            </w:pPr>
            <w:r>
              <w:rPr>
                <w:rFonts w:cs="Arial"/>
                <w:b/>
                <w:bCs/>
                <w:color w:val="FF0000"/>
              </w:rPr>
              <w:t>LA02</w:t>
            </w:r>
          </w:p>
        </w:tc>
        <w:tc>
          <w:tcPr>
            <w:tcW w:w="2240" w:type="dxa"/>
            <w:gridSpan w:val="3"/>
            <w:tcBorders>
              <w:top w:val="single" w:sz="4" w:space="0" w:color="auto"/>
              <w:left w:val="nil"/>
              <w:bottom w:val="single" w:sz="4" w:space="0" w:color="auto"/>
              <w:right w:val="nil"/>
            </w:tcBorders>
            <w:shd w:val="clear" w:color="auto" w:fill="D9D9D9" w:themeFill="background1" w:themeFillShade="D9"/>
            <w:noWrap/>
            <w:vAlign w:val="center"/>
            <w:hideMark/>
          </w:tcPr>
          <w:p w14:paraId="0C81ECCE" w14:textId="77777777" w:rsidR="000D7E92" w:rsidRDefault="000D7E92" w:rsidP="00483281">
            <w:pPr>
              <w:spacing w:line="240" w:lineRule="auto"/>
              <w:jc w:val="center"/>
              <w:rPr>
                <w:rFonts w:cs="Arial"/>
                <w:b/>
                <w:bCs/>
                <w:color w:val="FF0000"/>
              </w:rPr>
            </w:pPr>
            <w:r>
              <w:rPr>
                <w:rFonts w:cs="Arial"/>
                <w:b/>
                <w:bCs/>
                <w:color w:val="FF0000"/>
              </w:rPr>
              <w:t>LA03</w:t>
            </w:r>
          </w:p>
        </w:tc>
        <w:tc>
          <w:tcPr>
            <w:tcW w:w="2240"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6F665581" w14:textId="77777777" w:rsidR="000D7E92" w:rsidRDefault="000D7E92" w:rsidP="00483281">
            <w:pPr>
              <w:spacing w:line="240" w:lineRule="auto"/>
              <w:jc w:val="center"/>
              <w:rPr>
                <w:rFonts w:cs="Arial"/>
                <w:b/>
                <w:bCs/>
                <w:color w:val="FF0000"/>
              </w:rPr>
            </w:pPr>
            <w:r>
              <w:rPr>
                <w:rFonts w:cs="Arial"/>
                <w:b/>
                <w:bCs/>
                <w:color w:val="FF0000"/>
              </w:rPr>
              <w:t>LA04</w:t>
            </w:r>
          </w:p>
        </w:tc>
      </w:tr>
      <w:tr w:rsidR="000D7E92" w14:paraId="2C73124B" w14:textId="77777777" w:rsidTr="000D7E92">
        <w:trPr>
          <w:trHeight w:val="924"/>
        </w:trPr>
        <w:tc>
          <w:tcPr>
            <w:tcW w:w="4040" w:type="dxa"/>
            <w:shd w:val="clear" w:color="auto" w:fill="FFFFFF"/>
            <w:noWrap/>
            <w:vAlign w:val="center"/>
            <w:hideMark/>
          </w:tcPr>
          <w:p w14:paraId="2D10CF57" w14:textId="77777777" w:rsidR="000D7E92" w:rsidRDefault="000D7E92" w:rsidP="00483281">
            <w:pPr>
              <w:spacing w:line="240" w:lineRule="auto"/>
              <w:rPr>
                <w:rFonts w:cs="Arial"/>
                <w:color w:val="000000"/>
              </w:rPr>
            </w:pPr>
            <w:r>
              <w:rPr>
                <w:rFonts w:cs="Arial"/>
                <w:color w:val="000000"/>
              </w:rPr>
              <w:t>Försörjer</w:t>
            </w:r>
          </w:p>
        </w:tc>
        <w:tc>
          <w:tcPr>
            <w:tcW w:w="2240" w:type="dxa"/>
            <w:gridSpan w:val="2"/>
            <w:shd w:val="clear" w:color="auto" w:fill="FFFFFF"/>
            <w:vAlign w:val="center"/>
          </w:tcPr>
          <w:p w14:paraId="78EF165E" w14:textId="77777777" w:rsidR="000D7E92" w:rsidRDefault="000D7E92" w:rsidP="00483281">
            <w:pPr>
              <w:spacing w:line="240" w:lineRule="auto"/>
              <w:jc w:val="center"/>
              <w:rPr>
                <w:rFonts w:cs="Arial"/>
                <w:color w:val="000000"/>
              </w:rPr>
            </w:pPr>
          </w:p>
        </w:tc>
        <w:tc>
          <w:tcPr>
            <w:tcW w:w="2240" w:type="dxa"/>
            <w:gridSpan w:val="3"/>
            <w:shd w:val="clear" w:color="auto" w:fill="FFFFFF"/>
            <w:vAlign w:val="center"/>
          </w:tcPr>
          <w:p w14:paraId="073A0538" w14:textId="77777777" w:rsidR="000D7E92" w:rsidRDefault="000D7E92" w:rsidP="00483281">
            <w:pPr>
              <w:spacing w:line="240" w:lineRule="auto"/>
              <w:jc w:val="center"/>
              <w:rPr>
                <w:rFonts w:cs="Arial"/>
                <w:color w:val="000000"/>
              </w:rPr>
            </w:pPr>
          </w:p>
        </w:tc>
        <w:tc>
          <w:tcPr>
            <w:tcW w:w="2240" w:type="dxa"/>
            <w:gridSpan w:val="3"/>
            <w:shd w:val="clear" w:color="auto" w:fill="FFFFFF"/>
            <w:vAlign w:val="center"/>
          </w:tcPr>
          <w:p w14:paraId="57E6EC91" w14:textId="77777777" w:rsidR="000D7E92" w:rsidRDefault="000D7E92" w:rsidP="00483281">
            <w:pPr>
              <w:spacing w:line="240" w:lineRule="auto"/>
              <w:jc w:val="center"/>
              <w:rPr>
                <w:rFonts w:cs="Arial"/>
                <w:color w:val="000000"/>
              </w:rPr>
            </w:pPr>
          </w:p>
        </w:tc>
        <w:tc>
          <w:tcPr>
            <w:tcW w:w="2240" w:type="dxa"/>
            <w:gridSpan w:val="2"/>
            <w:shd w:val="clear" w:color="auto" w:fill="FFFFFF"/>
            <w:vAlign w:val="center"/>
          </w:tcPr>
          <w:p w14:paraId="510E4B7E" w14:textId="77777777" w:rsidR="000D7E92" w:rsidRDefault="000D7E92" w:rsidP="00483281">
            <w:pPr>
              <w:spacing w:line="240" w:lineRule="auto"/>
              <w:jc w:val="center"/>
              <w:rPr>
                <w:rFonts w:cs="Arial"/>
                <w:color w:val="000000"/>
              </w:rPr>
            </w:pPr>
          </w:p>
        </w:tc>
      </w:tr>
      <w:tr w:rsidR="000D7E92" w14:paraId="2BDB4263" w14:textId="77777777" w:rsidTr="000D7E92">
        <w:trPr>
          <w:trHeight w:val="324"/>
        </w:trPr>
        <w:tc>
          <w:tcPr>
            <w:tcW w:w="4040" w:type="dxa"/>
            <w:shd w:val="clear" w:color="auto" w:fill="FFFFFF"/>
            <w:noWrap/>
            <w:vAlign w:val="bottom"/>
            <w:hideMark/>
          </w:tcPr>
          <w:p w14:paraId="559181D7" w14:textId="77777777" w:rsidR="000D7E92" w:rsidRDefault="000D7E92" w:rsidP="00483281">
            <w:pPr>
              <w:spacing w:line="240" w:lineRule="auto"/>
              <w:rPr>
                <w:rFonts w:cs="Arial"/>
                <w:color w:val="000000"/>
              </w:rPr>
            </w:pPr>
            <w:r>
              <w:rPr>
                <w:rFonts w:cs="Arial"/>
                <w:color w:val="000000"/>
              </w:rPr>
              <w:t>Andel CAV/VAV1</w:t>
            </w:r>
            <w:r>
              <w:rPr>
                <w:rFonts w:cs="Arial"/>
                <w:color w:val="000000"/>
                <w:vertAlign w:val="superscript"/>
              </w:rPr>
              <w:t>)</w:t>
            </w:r>
            <w:r>
              <w:rPr>
                <w:rFonts w:cs="Arial"/>
                <w:color w:val="000000"/>
              </w:rPr>
              <w:t>, [%/%]</w:t>
            </w:r>
          </w:p>
        </w:tc>
        <w:tc>
          <w:tcPr>
            <w:tcW w:w="2240" w:type="dxa"/>
            <w:gridSpan w:val="2"/>
            <w:shd w:val="clear" w:color="auto" w:fill="FFFFFF"/>
            <w:noWrap/>
            <w:vAlign w:val="center"/>
          </w:tcPr>
          <w:p w14:paraId="4A2EF098" w14:textId="77777777" w:rsidR="000D7E92" w:rsidRDefault="000D7E92" w:rsidP="00483281">
            <w:pPr>
              <w:spacing w:line="240" w:lineRule="auto"/>
              <w:jc w:val="center"/>
              <w:rPr>
                <w:rFonts w:cs="Arial"/>
                <w:color w:val="000000"/>
                <w:highlight w:val="yellow"/>
              </w:rPr>
            </w:pPr>
          </w:p>
        </w:tc>
        <w:tc>
          <w:tcPr>
            <w:tcW w:w="2240" w:type="dxa"/>
            <w:gridSpan w:val="3"/>
            <w:shd w:val="clear" w:color="auto" w:fill="FFFFFF"/>
            <w:noWrap/>
            <w:vAlign w:val="center"/>
          </w:tcPr>
          <w:p w14:paraId="05D0C8BF" w14:textId="77777777" w:rsidR="000D7E92" w:rsidRDefault="000D7E92" w:rsidP="00483281">
            <w:pPr>
              <w:spacing w:line="240" w:lineRule="auto"/>
              <w:jc w:val="center"/>
              <w:rPr>
                <w:rFonts w:cs="Arial"/>
                <w:color w:val="000000"/>
                <w:highlight w:val="yellow"/>
              </w:rPr>
            </w:pPr>
          </w:p>
        </w:tc>
        <w:tc>
          <w:tcPr>
            <w:tcW w:w="2240" w:type="dxa"/>
            <w:gridSpan w:val="3"/>
            <w:shd w:val="clear" w:color="auto" w:fill="FFFFFF"/>
            <w:noWrap/>
            <w:vAlign w:val="center"/>
          </w:tcPr>
          <w:p w14:paraId="35B1EC7A" w14:textId="77777777" w:rsidR="000D7E92" w:rsidRDefault="000D7E92" w:rsidP="00483281">
            <w:pPr>
              <w:spacing w:line="240" w:lineRule="auto"/>
              <w:jc w:val="center"/>
              <w:rPr>
                <w:rFonts w:cs="Arial"/>
                <w:color w:val="000000"/>
                <w:highlight w:val="yellow"/>
              </w:rPr>
            </w:pPr>
          </w:p>
        </w:tc>
        <w:tc>
          <w:tcPr>
            <w:tcW w:w="2240" w:type="dxa"/>
            <w:gridSpan w:val="2"/>
            <w:shd w:val="clear" w:color="auto" w:fill="FFFFFF"/>
            <w:noWrap/>
            <w:vAlign w:val="center"/>
          </w:tcPr>
          <w:p w14:paraId="05C9DACB" w14:textId="77777777" w:rsidR="000D7E92" w:rsidRDefault="000D7E92" w:rsidP="00483281">
            <w:pPr>
              <w:spacing w:line="240" w:lineRule="auto"/>
              <w:jc w:val="center"/>
              <w:rPr>
                <w:rFonts w:cs="Arial"/>
                <w:color w:val="000000"/>
                <w:highlight w:val="yellow"/>
              </w:rPr>
            </w:pPr>
          </w:p>
        </w:tc>
      </w:tr>
      <w:tr w:rsidR="000D7E92" w14:paraId="12CCA83C" w14:textId="77777777" w:rsidTr="000D7E92">
        <w:trPr>
          <w:trHeight w:val="288"/>
        </w:trPr>
        <w:tc>
          <w:tcPr>
            <w:tcW w:w="4040" w:type="dxa"/>
            <w:shd w:val="clear" w:color="auto" w:fill="FFFFFF"/>
            <w:noWrap/>
            <w:vAlign w:val="bottom"/>
            <w:hideMark/>
          </w:tcPr>
          <w:p w14:paraId="158EA2FD" w14:textId="77777777" w:rsidR="000D7E92" w:rsidRDefault="000D7E92" w:rsidP="00483281">
            <w:pPr>
              <w:spacing w:line="240" w:lineRule="auto"/>
              <w:rPr>
                <w:rFonts w:cs="Arial"/>
                <w:color w:val="000000"/>
              </w:rPr>
            </w:pPr>
            <w:r>
              <w:rPr>
                <w:rFonts w:cs="Arial"/>
                <w:color w:val="000000"/>
              </w:rPr>
              <w:t>Värme-/kylbatteri, [JA/NEJ]</w:t>
            </w:r>
          </w:p>
        </w:tc>
        <w:tc>
          <w:tcPr>
            <w:tcW w:w="2240" w:type="dxa"/>
            <w:gridSpan w:val="2"/>
            <w:shd w:val="clear" w:color="auto" w:fill="FFFFFF"/>
            <w:noWrap/>
            <w:vAlign w:val="center"/>
          </w:tcPr>
          <w:p w14:paraId="1C0F8147" w14:textId="77777777" w:rsidR="000D7E92" w:rsidRDefault="000D7E92" w:rsidP="00483281">
            <w:pPr>
              <w:spacing w:line="240" w:lineRule="auto"/>
              <w:jc w:val="center"/>
              <w:rPr>
                <w:rFonts w:cs="Arial"/>
                <w:color w:val="000000"/>
              </w:rPr>
            </w:pPr>
          </w:p>
        </w:tc>
        <w:tc>
          <w:tcPr>
            <w:tcW w:w="2240" w:type="dxa"/>
            <w:gridSpan w:val="3"/>
            <w:shd w:val="clear" w:color="auto" w:fill="FFFFFF"/>
            <w:noWrap/>
            <w:vAlign w:val="center"/>
          </w:tcPr>
          <w:p w14:paraId="19DF5191" w14:textId="77777777" w:rsidR="000D7E92" w:rsidRDefault="000D7E92" w:rsidP="00483281">
            <w:pPr>
              <w:spacing w:line="240" w:lineRule="auto"/>
              <w:jc w:val="center"/>
              <w:rPr>
                <w:rFonts w:cs="Arial"/>
                <w:color w:val="000000"/>
              </w:rPr>
            </w:pPr>
          </w:p>
        </w:tc>
        <w:tc>
          <w:tcPr>
            <w:tcW w:w="2240" w:type="dxa"/>
            <w:gridSpan w:val="3"/>
            <w:shd w:val="clear" w:color="auto" w:fill="FFFFFF"/>
            <w:noWrap/>
            <w:vAlign w:val="center"/>
          </w:tcPr>
          <w:p w14:paraId="2748FA2C" w14:textId="77777777" w:rsidR="000D7E92" w:rsidRDefault="000D7E92" w:rsidP="00483281">
            <w:pPr>
              <w:spacing w:line="240" w:lineRule="auto"/>
              <w:jc w:val="center"/>
              <w:rPr>
                <w:rFonts w:cs="Arial"/>
                <w:color w:val="000000"/>
              </w:rPr>
            </w:pPr>
          </w:p>
        </w:tc>
        <w:tc>
          <w:tcPr>
            <w:tcW w:w="2240" w:type="dxa"/>
            <w:gridSpan w:val="2"/>
            <w:shd w:val="clear" w:color="auto" w:fill="FFFFFF"/>
            <w:noWrap/>
            <w:vAlign w:val="center"/>
          </w:tcPr>
          <w:p w14:paraId="35B2434D" w14:textId="77777777" w:rsidR="000D7E92" w:rsidRDefault="000D7E92" w:rsidP="00483281">
            <w:pPr>
              <w:spacing w:line="240" w:lineRule="auto"/>
              <w:jc w:val="center"/>
              <w:rPr>
                <w:rFonts w:cs="Arial"/>
                <w:color w:val="000000"/>
              </w:rPr>
            </w:pPr>
          </w:p>
        </w:tc>
      </w:tr>
      <w:tr w:rsidR="000D7E92" w14:paraId="6B902040" w14:textId="77777777" w:rsidTr="000D7E92">
        <w:trPr>
          <w:trHeight w:val="288"/>
        </w:trPr>
        <w:tc>
          <w:tcPr>
            <w:tcW w:w="4040" w:type="dxa"/>
            <w:shd w:val="clear" w:color="auto" w:fill="FFFFFF"/>
            <w:noWrap/>
            <w:vAlign w:val="bottom"/>
            <w:hideMark/>
          </w:tcPr>
          <w:p w14:paraId="505EAF4E" w14:textId="77777777" w:rsidR="000D7E92" w:rsidRDefault="000D7E92" w:rsidP="00483281">
            <w:pPr>
              <w:spacing w:line="240" w:lineRule="auto"/>
              <w:rPr>
                <w:rFonts w:cs="Arial"/>
                <w:color w:val="000000"/>
              </w:rPr>
            </w:pPr>
            <w:r>
              <w:rPr>
                <w:rFonts w:cs="Arial"/>
                <w:color w:val="000000"/>
              </w:rPr>
              <w:t>Be-/avfuktning, [JA/NEJ]</w:t>
            </w:r>
          </w:p>
        </w:tc>
        <w:tc>
          <w:tcPr>
            <w:tcW w:w="2240" w:type="dxa"/>
            <w:gridSpan w:val="2"/>
            <w:shd w:val="clear" w:color="auto" w:fill="FFFFFF"/>
            <w:noWrap/>
            <w:vAlign w:val="center"/>
          </w:tcPr>
          <w:p w14:paraId="5B78354D" w14:textId="77777777" w:rsidR="000D7E92" w:rsidRDefault="000D7E92" w:rsidP="00483281">
            <w:pPr>
              <w:spacing w:line="240" w:lineRule="auto"/>
              <w:jc w:val="center"/>
              <w:rPr>
                <w:rFonts w:cs="Arial"/>
                <w:color w:val="000000"/>
              </w:rPr>
            </w:pPr>
          </w:p>
        </w:tc>
        <w:tc>
          <w:tcPr>
            <w:tcW w:w="2240" w:type="dxa"/>
            <w:gridSpan w:val="3"/>
            <w:shd w:val="clear" w:color="auto" w:fill="FFFFFF"/>
            <w:noWrap/>
            <w:vAlign w:val="center"/>
          </w:tcPr>
          <w:p w14:paraId="2DA1AF61" w14:textId="77777777" w:rsidR="000D7E92" w:rsidRDefault="000D7E92" w:rsidP="00483281">
            <w:pPr>
              <w:spacing w:line="240" w:lineRule="auto"/>
              <w:jc w:val="center"/>
              <w:rPr>
                <w:rFonts w:cs="Arial"/>
                <w:color w:val="000000"/>
              </w:rPr>
            </w:pPr>
          </w:p>
        </w:tc>
        <w:tc>
          <w:tcPr>
            <w:tcW w:w="2240" w:type="dxa"/>
            <w:gridSpan w:val="3"/>
            <w:shd w:val="clear" w:color="auto" w:fill="FFFFFF"/>
            <w:noWrap/>
            <w:vAlign w:val="center"/>
          </w:tcPr>
          <w:p w14:paraId="2ED1DF00" w14:textId="77777777" w:rsidR="000D7E92" w:rsidRDefault="000D7E92" w:rsidP="00483281">
            <w:pPr>
              <w:spacing w:line="240" w:lineRule="auto"/>
              <w:jc w:val="center"/>
              <w:rPr>
                <w:rFonts w:cs="Arial"/>
                <w:color w:val="000000"/>
              </w:rPr>
            </w:pPr>
          </w:p>
        </w:tc>
        <w:tc>
          <w:tcPr>
            <w:tcW w:w="2240" w:type="dxa"/>
            <w:gridSpan w:val="2"/>
            <w:shd w:val="clear" w:color="auto" w:fill="FFFFFF"/>
            <w:noWrap/>
            <w:vAlign w:val="center"/>
          </w:tcPr>
          <w:p w14:paraId="4464D6C5" w14:textId="77777777" w:rsidR="000D7E92" w:rsidRDefault="000D7E92" w:rsidP="00483281">
            <w:pPr>
              <w:spacing w:line="240" w:lineRule="auto"/>
              <w:jc w:val="center"/>
              <w:rPr>
                <w:rFonts w:cs="Arial"/>
                <w:color w:val="000000"/>
              </w:rPr>
            </w:pPr>
          </w:p>
        </w:tc>
      </w:tr>
      <w:tr w:rsidR="000D7E92" w14:paraId="30E6ED46" w14:textId="77777777" w:rsidTr="000D7E92">
        <w:trPr>
          <w:trHeight w:val="324"/>
        </w:trPr>
        <w:tc>
          <w:tcPr>
            <w:tcW w:w="4040" w:type="dxa"/>
            <w:shd w:val="clear" w:color="auto" w:fill="FFFFFF"/>
            <w:noWrap/>
            <w:vAlign w:val="bottom"/>
            <w:hideMark/>
          </w:tcPr>
          <w:p w14:paraId="13322B8B" w14:textId="77777777" w:rsidR="000D7E92" w:rsidRDefault="000D7E92" w:rsidP="00483281">
            <w:pPr>
              <w:spacing w:line="240" w:lineRule="auto"/>
              <w:rPr>
                <w:rFonts w:cs="Arial"/>
                <w:color w:val="000000"/>
              </w:rPr>
            </w:pPr>
            <w:r>
              <w:rPr>
                <w:rFonts w:cs="Arial"/>
                <w:color w:val="000000"/>
              </w:rPr>
              <w:t>Dimensionerande flöde, [m3/s]</w:t>
            </w:r>
          </w:p>
        </w:tc>
        <w:tc>
          <w:tcPr>
            <w:tcW w:w="2240" w:type="dxa"/>
            <w:gridSpan w:val="2"/>
            <w:shd w:val="clear" w:color="auto" w:fill="FFFFFF"/>
            <w:noWrap/>
            <w:vAlign w:val="center"/>
          </w:tcPr>
          <w:p w14:paraId="06BD2361" w14:textId="77777777" w:rsidR="000D7E92" w:rsidRDefault="000D7E92" w:rsidP="00483281">
            <w:pPr>
              <w:spacing w:line="240" w:lineRule="auto"/>
              <w:jc w:val="center"/>
              <w:rPr>
                <w:rFonts w:cs="Arial"/>
                <w:color w:val="000000"/>
              </w:rPr>
            </w:pPr>
          </w:p>
        </w:tc>
        <w:tc>
          <w:tcPr>
            <w:tcW w:w="2240" w:type="dxa"/>
            <w:gridSpan w:val="3"/>
            <w:shd w:val="clear" w:color="auto" w:fill="FFFFFF"/>
            <w:noWrap/>
            <w:vAlign w:val="center"/>
          </w:tcPr>
          <w:p w14:paraId="2102F657" w14:textId="77777777" w:rsidR="000D7E92" w:rsidRDefault="000D7E92" w:rsidP="00483281">
            <w:pPr>
              <w:spacing w:line="240" w:lineRule="auto"/>
              <w:jc w:val="center"/>
              <w:rPr>
                <w:rFonts w:cs="Arial"/>
                <w:color w:val="000000"/>
              </w:rPr>
            </w:pPr>
          </w:p>
        </w:tc>
        <w:tc>
          <w:tcPr>
            <w:tcW w:w="2240" w:type="dxa"/>
            <w:gridSpan w:val="3"/>
            <w:shd w:val="clear" w:color="auto" w:fill="FFFFFF"/>
            <w:noWrap/>
            <w:vAlign w:val="center"/>
          </w:tcPr>
          <w:p w14:paraId="09B120A1" w14:textId="77777777" w:rsidR="000D7E92" w:rsidRDefault="000D7E92" w:rsidP="00483281">
            <w:pPr>
              <w:spacing w:line="240" w:lineRule="auto"/>
              <w:jc w:val="center"/>
              <w:rPr>
                <w:rFonts w:cs="Arial"/>
                <w:color w:val="000000"/>
              </w:rPr>
            </w:pPr>
          </w:p>
        </w:tc>
        <w:tc>
          <w:tcPr>
            <w:tcW w:w="2240" w:type="dxa"/>
            <w:gridSpan w:val="2"/>
            <w:shd w:val="clear" w:color="auto" w:fill="FFFFFF"/>
            <w:noWrap/>
            <w:vAlign w:val="center"/>
          </w:tcPr>
          <w:p w14:paraId="6B3D7CBA" w14:textId="77777777" w:rsidR="000D7E92" w:rsidRDefault="000D7E92" w:rsidP="00483281">
            <w:pPr>
              <w:spacing w:line="240" w:lineRule="auto"/>
              <w:jc w:val="center"/>
              <w:rPr>
                <w:rFonts w:cs="Arial"/>
                <w:color w:val="000000"/>
              </w:rPr>
            </w:pPr>
          </w:p>
        </w:tc>
      </w:tr>
      <w:tr w:rsidR="000D7E92" w14:paraId="3DD43494" w14:textId="77777777" w:rsidTr="000D7E92">
        <w:trPr>
          <w:trHeight w:val="1080"/>
        </w:trPr>
        <w:tc>
          <w:tcPr>
            <w:tcW w:w="4040" w:type="dxa"/>
            <w:shd w:val="clear" w:color="auto" w:fill="FFFFFF"/>
            <w:vAlign w:val="center"/>
            <w:hideMark/>
          </w:tcPr>
          <w:p w14:paraId="26295A18" w14:textId="77777777" w:rsidR="000D7E92" w:rsidRDefault="000D7E92" w:rsidP="00483281">
            <w:pPr>
              <w:spacing w:line="240" w:lineRule="auto"/>
              <w:rPr>
                <w:rFonts w:cs="Arial"/>
                <w:color w:val="000000"/>
              </w:rPr>
            </w:pPr>
            <w:r>
              <w:rPr>
                <w:rFonts w:cs="Arial"/>
                <w:color w:val="000000"/>
              </w:rPr>
              <w:t>Drifttider</w:t>
            </w:r>
          </w:p>
        </w:tc>
        <w:tc>
          <w:tcPr>
            <w:tcW w:w="2240" w:type="dxa"/>
            <w:gridSpan w:val="2"/>
            <w:shd w:val="clear" w:color="auto" w:fill="FFFFFF"/>
            <w:vAlign w:val="center"/>
          </w:tcPr>
          <w:p w14:paraId="1B71FF05" w14:textId="77777777" w:rsidR="000D7E92" w:rsidRDefault="000D7E92" w:rsidP="00483281">
            <w:pPr>
              <w:spacing w:line="240" w:lineRule="auto"/>
              <w:rPr>
                <w:rFonts w:cs="Arial"/>
                <w:color w:val="000000"/>
              </w:rPr>
            </w:pPr>
          </w:p>
        </w:tc>
        <w:tc>
          <w:tcPr>
            <w:tcW w:w="2240" w:type="dxa"/>
            <w:gridSpan w:val="3"/>
            <w:shd w:val="clear" w:color="auto" w:fill="FFFFFF"/>
            <w:vAlign w:val="center"/>
          </w:tcPr>
          <w:p w14:paraId="7F513469" w14:textId="77777777" w:rsidR="000D7E92" w:rsidRDefault="000D7E92" w:rsidP="00483281">
            <w:pPr>
              <w:spacing w:line="240" w:lineRule="auto"/>
              <w:rPr>
                <w:rFonts w:cs="Arial"/>
                <w:color w:val="000000"/>
              </w:rPr>
            </w:pPr>
          </w:p>
        </w:tc>
        <w:tc>
          <w:tcPr>
            <w:tcW w:w="2240" w:type="dxa"/>
            <w:gridSpan w:val="3"/>
            <w:shd w:val="clear" w:color="auto" w:fill="FFFFFF"/>
            <w:vAlign w:val="center"/>
          </w:tcPr>
          <w:p w14:paraId="695498ED" w14:textId="77777777" w:rsidR="000D7E92" w:rsidRDefault="000D7E92" w:rsidP="00483281">
            <w:pPr>
              <w:spacing w:line="240" w:lineRule="auto"/>
              <w:rPr>
                <w:rFonts w:cs="Arial"/>
                <w:color w:val="000000"/>
              </w:rPr>
            </w:pPr>
          </w:p>
        </w:tc>
        <w:tc>
          <w:tcPr>
            <w:tcW w:w="2240" w:type="dxa"/>
            <w:gridSpan w:val="2"/>
            <w:shd w:val="clear" w:color="auto" w:fill="FFFFFF"/>
            <w:vAlign w:val="center"/>
          </w:tcPr>
          <w:p w14:paraId="6D7BB4CE" w14:textId="77777777" w:rsidR="000D7E92" w:rsidRDefault="000D7E92" w:rsidP="00483281">
            <w:pPr>
              <w:spacing w:line="240" w:lineRule="auto"/>
              <w:rPr>
                <w:rFonts w:cs="Arial"/>
                <w:color w:val="000000"/>
              </w:rPr>
            </w:pPr>
          </w:p>
        </w:tc>
      </w:tr>
      <w:tr w:rsidR="000D7E92" w14:paraId="3E5F5C3A" w14:textId="77777777" w:rsidTr="000D7E92">
        <w:trPr>
          <w:trHeight w:val="444"/>
        </w:trPr>
        <w:tc>
          <w:tcPr>
            <w:tcW w:w="4040" w:type="dxa"/>
            <w:tcBorders>
              <w:top w:val="nil"/>
              <w:left w:val="nil"/>
              <w:bottom w:val="single" w:sz="4" w:space="0" w:color="auto"/>
              <w:right w:val="nil"/>
            </w:tcBorders>
            <w:shd w:val="clear" w:color="auto" w:fill="FFFFFF"/>
            <w:noWrap/>
            <w:vAlign w:val="bottom"/>
            <w:hideMark/>
          </w:tcPr>
          <w:p w14:paraId="10F1E16B" w14:textId="77777777" w:rsidR="000D7E92" w:rsidRDefault="000D7E92" w:rsidP="00483281">
            <w:pPr>
              <w:spacing w:line="240" w:lineRule="auto"/>
              <w:rPr>
                <w:rFonts w:cs="Arial"/>
                <w:i/>
                <w:iCs/>
                <w:color w:val="000000"/>
              </w:rPr>
            </w:pPr>
            <w:r>
              <w:rPr>
                <w:rFonts w:cs="Arial"/>
                <w:i/>
                <w:iCs/>
                <w:color w:val="000000"/>
              </w:rPr>
              <w:t>Värmeåtervinning</w:t>
            </w:r>
          </w:p>
        </w:tc>
        <w:tc>
          <w:tcPr>
            <w:tcW w:w="2240" w:type="dxa"/>
            <w:gridSpan w:val="2"/>
            <w:tcBorders>
              <w:top w:val="nil"/>
              <w:left w:val="nil"/>
              <w:bottom w:val="single" w:sz="4" w:space="0" w:color="auto"/>
              <w:right w:val="nil"/>
            </w:tcBorders>
            <w:shd w:val="clear" w:color="auto" w:fill="FFFFFF"/>
            <w:noWrap/>
            <w:vAlign w:val="bottom"/>
            <w:hideMark/>
          </w:tcPr>
          <w:p w14:paraId="2A617C92" w14:textId="77777777" w:rsidR="000D7E92" w:rsidRDefault="000D7E92" w:rsidP="00483281">
            <w:pPr>
              <w:spacing w:line="240" w:lineRule="auto"/>
              <w:rPr>
                <w:rFonts w:cs="Arial"/>
                <w:i/>
                <w:iCs/>
                <w:color w:val="000000"/>
              </w:rPr>
            </w:pPr>
            <w:r>
              <w:rPr>
                <w:rFonts w:cs="Arial"/>
                <w:i/>
                <w:iCs/>
                <w:color w:val="000000"/>
              </w:rPr>
              <w:t> </w:t>
            </w:r>
          </w:p>
        </w:tc>
        <w:tc>
          <w:tcPr>
            <w:tcW w:w="2240" w:type="dxa"/>
            <w:gridSpan w:val="3"/>
            <w:tcBorders>
              <w:top w:val="nil"/>
              <w:left w:val="nil"/>
              <w:bottom w:val="single" w:sz="4" w:space="0" w:color="auto"/>
              <w:right w:val="nil"/>
            </w:tcBorders>
            <w:shd w:val="clear" w:color="auto" w:fill="FFFFFF"/>
            <w:noWrap/>
            <w:vAlign w:val="bottom"/>
            <w:hideMark/>
          </w:tcPr>
          <w:p w14:paraId="78F4B771" w14:textId="77777777" w:rsidR="000D7E92" w:rsidRDefault="000D7E92" w:rsidP="00483281">
            <w:pPr>
              <w:spacing w:line="240" w:lineRule="auto"/>
              <w:rPr>
                <w:rFonts w:cs="Arial"/>
                <w:i/>
                <w:iCs/>
                <w:color w:val="000000"/>
              </w:rPr>
            </w:pPr>
            <w:r>
              <w:rPr>
                <w:rFonts w:cs="Arial"/>
                <w:i/>
                <w:iCs/>
                <w:color w:val="000000"/>
              </w:rPr>
              <w:t> </w:t>
            </w:r>
          </w:p>
        </w:tc>
        <w:tc>
          <w:tcPr>
            <w:tcW w:w="2240" w:type="dxa"/>
            <w:gridSpan w:val="3"/>
            <w:tcBorders>
              <w:top w:val="nil"/>
              <w:left w:val="nil"/>
              <w:bottom w:val="single" w:sz="4" w:space="0" w:color="auto"/>
              <w:right w:val="nil"/>
            </w:tcBorders>
            <w:shd w:val="clear" w:color="auto" w:fill="FFFFFF"/>
            <w:noWrap/>
            <w:vAlign w:val="bottom"/>
            <w:hideMark/>
          </w:tcPr>
          <w:p w14:paraId="5F2E520D" w14:textId="77777777" w:rsidR="000D7E92" w:rsidRDefault="000D7E92" w:rsidP="00483281">
            <w:pPr>
              <w:spacing w:line="240" w:lineRule="auto"/>
              <w:rPr>
                <w:rFonts w:cs="Arial"/>
                <w:i/>
                <w:iCs/>
                <w:color w:val="000000"/>
              </w:rPr>
            </w:pPr>
            <w:r>
              <w:rPr>
                <w:rFonts w:cs="Arial"/>
                <w:i/>
                <w:iCs/>
                <w:color w:val="000000"/>
              </w:rPr>
              <w:t> </w:t>
            </w:r>
          </w:p>
        </w:tc>
        <w:tc>
          <w:tcPr>
            <w:tcW w:w="2240" w:type="dxa"/>
            <w:gridSpan w:val="2"/>
            <w:tcBorders>
              <w:top w:val="nil"/>
              <w:left w:val="nil"/>
              <w:bottom w:val="single" w:sz="4" w:space="0" w:color="auto"/>
              <w:right w:val="nil"/>
            </w:tcBorders>
            <w:shd w:val="clear" w:color="auto" w:fill="FFFFFF"/>
            <w:noWrap/>
            <w:vAlign w:val="bottom"/>
            <w:hideMark/>
          </w:tcPr>
          <w:p w14:paraId="0F0E9B10" w14:textId="77777777" w:rsidR="000D7E92" w:rsidRDefault="000D7E92" w:rsidP="00483281">
            <w:pPr>
              <w:spacing w:line="240" w:lineRule="auto"/>
              <w:rPr>
                <w:rFonts w:cs="Arial"/>
                <w:i/>
                <w:iCs/>
                <w:color w:val="000000"/>
              </w:rPr>
            </w:pPr>
            <w:r>
              <w:rPr>
                <w:rFonts w:cs="Arial"/>
                <w:i/>
                <w:iCs/>
                <w:color w:val="000000"/>
              </w:rPr>
              <w:t> </w:t>
            </w:r>
          </w:p>
        </w:tc>
      </w:tr>
      <w:tr w:rsidR="000D7E92" w14:paraId="064B3E5A" w14:textId="77777777" w:rsidTr="000D7E92">
        <w:trPr>
          <w:trHeight w:val="612"/>
        </w:trPr>
        <w:tc>
          <w:tcPr>
            <w:tcW w:w="4040" w:type="dxa"/>
            <w:shd w:val="clear" w:color="auto" w:fill="FFFFFF"/>
            <w:vAlign w:val="center"/>
            <w:hideMark/>
          </w:tcPr>
          <w:p w14:paraId="6B61E560" w14:textId="77777777" w:rsidR="000D7E92" w:rsidRDefault="000D7E92" w:rsidP="00483281">
            <w:pPr>
              <w:spacing w:line="240" w:lineRule="auto"/>
              <w:rPr>
                <w:rFonts w:cs="Arial"/>
                <w:color w:val="000000"/>
              </w:rPr>
            </w:pPr>
            <w:r>
              <w:rPr>
                <w:rFonts w:cs="Arial"/>
                <w:color w:val="000000"/>
              </w:rPr>
              <w:t>Typ</w:t>
            </w:r>
          </w:p>
        </w:tc>
        <w:tc>
          <w:tcPr>
            <w:tcW w:w="2240" w:type="dxa"/>
            <w:gridSpan w:val="2"/>
            <w:shd w:val="clear" w:color="auto" w:fill="FFFFFF"/>
            <w:vAlign w:val="center"/>
          </w:tcPr>
          <w:p w14:paraId="25A97895" w14:textId="77777777" w:rsidR="000D7E92" w:rsidRDefault="000D7E92" w:rsidP="00483281">
            <w:pPr>
              <w:spacing w:line="240" w:lineRule="auto"/>
              <w:jc w:val="center"/>
              <w:rPr>
                <w:rFonts w:cs="Arial"/>
                <w:color w:val="000000"/>
              </w:rPr>
            </w:pPr>
          </w:p>
        </w:tc>
        <w:tc>
          <w:tcPr>
            <w:tcW w:w="2240" w:type="dxa"/>
            <w:gridSpan w:val="3"/>
            <w:shd w:val="clear" w:color="auto" w:fill="FFFFFF"/>
            <w:vAlign w:val="center"/>
          </w:tcPr>
          <w:p w14:paraId="7183A466" w14:textId="77777777" w:rsidR="000D7E92" w:rsidRDefault="000D7E92" w:rsidP="00483281">
            <w:pPr>
              <w:spacing w:line="240" w:lineRule="auto"/>
              <w:jc w:val="center"/>
              <w:rPr>
                <w:rFonts w:cs="Arial"/>
                <w:color w:val="000000"/>
              </w:rPr>
            </w:pPr>
          </w:p>
        </w:tc>
        <w:tc>
          <w:tcPr>
            <w:tcW w:w="2240" w:type="dxa"/>
            <w:gridSpan w:val="3"/>
            <w:shd w:val="clear" w:color="auto" w:fill="FFFFFF"/>
            <w:vAlign w:val="center"/>
          </w:tcPr>
          <w:p w14:paraId="6246C6B4" w14:textId="77777777" w:rsidR="000D7E92" w:rsidRDefault="000D7E92" w:rsidP="00483281">
            <w:pPr>
              <w:spacing w:line="240" w:lineRule="auto"/>
              <w:jc w:val="center"/>
              <w:rPr>
                <w:rFonts w:cs="Arial"/>
                <w:color w:val="000000"/>
              </w:rPr>
            </w:pPr>
          </w:p>
        </w:tc>
        <w:tc>
          <w:tcPr>
            <w:tcW w:w="2240" w:type="dxa"/>
            <w:gridSpan w:val="2"/>
            <w:shd w:val="clear" w:color="auto" w:fill="FFFFFF"/>
            <w:vAlign w:val="center"/>
          </w:tcPr>
          <w:p w14:paraId="5041C5BA" w14:textId="77777777" w:rsidR="000D7E92" w:rsidRDefault="000D7E92" w:rsidP="00483281">
            <w:pPr>
              <w:spacing w:line="240" w:lineRule="auto"/>
              <w:jc w:val="center"/>
              <w:rPr>
                <w:rFonts w:cs="Arial"/>
                <w:color w:val="000000"/>
              </w:rPr>
            </w:pPr>
          </w:p>
        </w:tc>
      </w:tr>
      <w:tr w:rsidR="000D7E92" w14:paraId="6228835F" w14:textId="77777777" w:rsidTr="000D7E92">
        <w:trPr>
          <w:trHeight w:val="336"/>
        </w:trPr>
        <w:tc>
          <w:tcPr>
            <w:tcW w:w="4040" w:type="dxa"/>
            <w:shd w:val="clear" w:color="auto" w:fill="FFFFFF"/>
            <w:noWrap/>
            <w:vAlign w:val="bottom"/>
            <w:hideMark/>
          </w:tcPr>
          <w:p w14:paraId="0FA3A4A4" w14:textId="77777777" w:rsidR="000D7E92" w:rsidRDefault="000D7E92" w:rsidP="00483281">
            <w:pPr>
              <w:spacing w:line="240" w:lineRule="auto"/>
              <w:rPr>
                <w:rFonts w:cs="Arial"/>
                <w:color w:val="000000"/>
              </w:rPr>
            </w:pPr>
            <w:r>
              <w:rPr>
                <w:rFonts w:cs="Arial"/>
                <w:color w:val="000000"/>
              </w:rPr>
              <w:t xml:space="preserve">Momentan torr </w:t>
            </w:r>
            <w:proofErr w:type="spellStart"/>
            <w:r>
              <w:rPr>
                <w:rFonts w:cs="Arial"/>
                <w:color w:val="000000"/>
              </w:rPr>
              <w:t>η</w:t>
            </w:r>
            <w:proofErr w:type="gramStart"/>
            <w:r>
              <w:rPr>
                <w:rFonts w:cs="Arial"/>
                <w:color w:val="000000"/>
              </w:rPr>
              <w:t>t</w:t>
            </w:r>
            <w:r>
              <w:rPr>
                <w:rFonts w:cs="Arial"/>
                <w:color w:val="000000"/>
                <w:vertAlign w:val="subscript"/>
              </w:rPr>
              <w:t>,tilluft</w:t>
            </w:r>
            <w:proofErr w:type="spellEnd"/>
            <w:proofErr w:type="gramEnd"/>
            <w:r>
              <w:rPr>
                <w:rFonts w:cs="Arial"/>
                <w:color w:val="000000"/>
                <w:vertAlign w:val="subscript"/>
              </w:rPr>
              <w:t xml:space="preserve"> </w:t>
            </w:r>
            <w:r>
              <w:rPr>
                <w:rFonts w:cs="Arial"/>
                <w:color w:val="000000"/>
                <w:vertAlign w:val="superscript"/>
              </w:rPr>
              <w:t>2)</w:t>
            </w:r>
            <w:r>
              <w:rPr>
                <w:rFonts w:cs="Arial"/>
                <w:color w:val="000000"/>
              </w:rPr>
              <w:t>, [%]</w:t>
            </w:r>
          </w:p>
        </w:tc>
        <w:tc>
          <w:tcPr>
            <w:tcW w:w="2240" w:type="dxa"/>
            <w:gridSpan w:val="2"/>
            <w:shd w:val="clear" w:color="auto" w:fill="FFFFFF"/>
            <w:noWrap/>
            <w:vAlign w:val="bottom"/>
          </w:tcPr>
          <w:p w14:paraId="13EFE5EC" w14:textId="77777777" w:rsidR="000D7E92" w:rsidRDefault="000D7E92" w:rsidP="00483281">
            <w:pPr>
              <w:spacing w:line="240" w:lineRule="auto"/>
              <w:jc w:val="center"/>
              <w:rPr>
                <w:rFonts w:cs="Arial"/>
                <w:color w:val="000000"/>
                <w:highlight w:val="yellow"/>
              </w:rPr>
            </w:pPr>
          </w:p>
        </w:tc>
        <w:tc>
          <w:tcPr>
            <w:tcW w:w="2240" w:type="dxa"/>
            <w:gridSpan w:val="3"/>
            <w:shd w:val="clear" w:color="auto" w:fill="FFFFFF"/>
            <w:noWrap/>
            <w:vAlign w:val="bottom"/>
          </w:tcPr>
          <w:p w14:paraId="75544701" w14:textId="77777777" w:rsidR="000D7E92" w:rsidRDefault="000D7E92" w:rsidP="00483281">
            <w:pPr>
              <w:spacing w:line="240" w:lineRule="auto"/>
              <w:jc w:val="center"/>
              <w:rPr>
                <w:rFonts w:cs="Arial"/>
                <w:color w:val="000000"/>
                <w:highlight w:val="yellow"/>
              </w:rPr>
            </w:pPr>
          </w:p>
        </w:tc>
        <w:tc>
          <w:tcPr>
            <w:tcW w:w="2240" w:type="dxa"/>
            <w:gridSpan w:val="3"/>
            <w:shd w:val="clear" w:color="auto" w:fill="FFFFFF"/>
            <w:noWrap/>
            <w:vAlign w:val="bottom"/>
          </w:tcPr>
          <w:p w14:paraId="3D34DB03" w14:textId="77777777" w:rsidR="000D7E92" w:rsidRDefault="000D7E92" w:rsidP="00483281">
            <w:pPr>
              <w:spacing w:line="240" w:lineRule="auto"/>
              <w:jc w:val="center"/>
              <w:rPr>
                <w:rFonts w:cs="Arial"/>
                <w:color w:val="000000"/>
                <w:highlight w:val="yellow"/>
              </w:rPr>
            </w:pPr>
          </w:p>
        </w:tc>
        <w:tc>
          <w:tcPr>
            <w:tcW w:w="2240" w:type="dxa"/>
            <w:gridSpan w:val="2"/>
            <w:shd w:val="clear" w:color="auto" w:fill="FFFFFF"/>
            <w:noWrap/>
            <w:vAlign w:val="bottom"/>
          </w:tcPr>
          <w:p w14:paraId="2FC2E06D" w14:textId="77777777" w:rsidR="000D7E92" w:rsidRDefault="000D7E92" w:rsidP="00483281">
            <w:pPr>
              <w:spacing w:line="240" w:lineRule="auto"/>
              <w:jc w:val="center"/>
              <w:rPr>
                <w:rFonts w:cs="Arial"/>
                <w:color w:val="000000"/>
                <w:highlight w:val="yellow"/>
              </w:rPr>
            </w:pPr>
          </w:p>
        </w:tc>
      </w:tr>
      <w:tr w:rsidR="000D7E92" w14:paraId="13773152" w14:textId="77777777" w:rsidTr="000D7E92">
        <w:trPr>
          <w:trHeight w:val="336"/>
        </w:trPr>
        <w:tc>
          <w:tcPr>
            <w:tcW w:w="4040" w:type="dxa"/>
            <w:shd w:val="clear" w:color="auto" w:fill="FFFFFF"/>
            <w:noWrap/>
            <w:vAlign w:val="bottom"/>
            <w:hideMark/>
          </w:tcPr>
          <w:p w14:paraId="4744C22E" w14:textId="77777777" w:rsidR="000D7E92" w:rsidRDefault="000D7E92" w:rsidP="00483281">
            <w:pPr>
              <w:spacing w:line="240" w:lineRule="auto"/>
              <w:rPr>
                <w:rFonts w:cs="Arial"/>
                <w:color w:val="000000"/>
              </w:rPr>
            </w:pPr>
            <w:proofErr w:type="spellStart"/>
            <w:r>
              <w:rPr>
                <w:rFonts w:cs="Arial"/>
                <w:color w:val="000000"/>
              </w:rPr>
              <w:t>η</w:t>
            </w:r>
            <w:proofErr w:type="gramStart"/>
            <w:r>
              <w:rPr>
                <w:rFonts w:cs="Arial"/>
                <w:color w:val="000000"/>
              </w:rPr>
              <w:t>t</w:t>
            </w:r>
            <w:r>
              <w:rPr>
                <w:rFonts w:cs="Arial"/>
                <w:color w:val="000000"/>
                <w:vertAlign w:val="subscript"/>
              </w:rPr>
              <w:t>,tilluft</w:t>
            </w:r>
            <w:proofErr w:type="spellEnd"/>
            <w:proofErr w:type="gramEnd"/>
            <w:r>
              <w:rPr>
                <w:rFonts w:cs="Arial"/>
                <w:color w:val="000000"/>
                <w:vertAlign w:val="subscript"/>
              </w:rPr>
              <w:t xml:space="preserve"> </w:t>
            </w:r>
            <w:r>
              <w:rPr>
                <w:rFonts w:cs="Arial"/>
                <w:color w:val="000000"/>
              </w:rPr>
              <w:t xml:space="preserve">årsmedel </w:t>
            </w:r>
            <w:r>
              <w:rPr>
                <w:rFonts w:cs="Arial"/>
                <w:color w:val="000000"/>
                <w:vertAlign w:val="superscript"/>
              </w:rPr>
              <w:t>3)</w:t>
            </w:r>
            <w:r>
              <w:rPr>
                <w:rFonts w:cs="Arial"/>
                <w:color w:val="000000"/>
              </w:rPr>
              <w:t>, [%]</w:t>
            </w:r>
          </w:p>
        </w:tc>
        <w:tc>
          <w:tcPr>
            <w:tcW w:w="2240" w:type="dxa"/>
            <w:gridSpan w:val="2"/>
            <w:shd w:val="clear" w:color="auto" w:fill="FFFFFF"/>
            <w:noWrap/>
            <w:vAlign w:val="bottom"/>
          </w:tcPr>
          <w:p w14:paraId="33DA436A" w14:textId="77777777" w:rsidR="000D7E92" w:rsidRDefault="000D7E92" w:rsidP="00483281">
            <w:pPr>
              <w:spacing w:line="240" w:lineRule="auto"/>
              <w:jc w:val="center"/>
              <w:rPr>
                <w:rFonts w:cs="Arial"/>
                <w:color w:val="000000"/>
                <w:highlight w:val="yellow"/>
              </w:rPr>
            </w:pPr>
          </w:p>
        </w:tc>
        <w:tc>
          <w:tcPr>
            <w:tcW w:w="2240" w:type="dxa"/>
            <w:gridSpan w:val="3"/>
            <w:shd w:val="clear" w:color="auto" w:fill="FFFFFF"/>
            <w:noWrap/>
            <w:vAlign w:val="bottom"/>
          </w:tcPr>
          <w:p w14:paraId="57591824" w14:textId="77777777" w:rsidR="000D7E92" w:rsidRDefault="000D7E92" w:rsidP="00483281">
            <w:pPr>
              <w:spacing w:line="240" w:lineRule="auto"/>
              <w:jc w:val="center"/>
              <w:rPr>
                <w:rFonts w:cs="Arial"/>
                <w:color w:val="000000"/>
                <w:highlight w:val="yellow"/>
              </w:rPr>
            </w:pPr>
          </w:p>
        </w:tc>
        <w:tc>
          <w:tcPr>
            <w:tcW w:w="2240" w:type="dxa"/>
            <w:gridSpan w:val="3"/>
            <w:shd w:val="clear" w:color="auto" w:fill="FFFFFF"/>
            <w:noWrap/>
            <w:vAlign w:val="bottom"/>
          </w:tcPr>
          <w:p w14:paraId="100006BB" w14:textId="77777777" w:rsidR="000D7E92" w:rsidRDefault="000D7E92" w:rsidP="00483281">
            <w:pPr>
              <w:spacing w:line="240" w:lineRule="auto"/>
              <w:jc w:val="center"/>
              <w:rPr>
                <w:rFonts w:cs="Arial"/>
                <w:color w:val="000000"/>
                <w:highlight w:val="yellow"/>
              </w:rPr>
            </w:pPr>
          </w:p>
        </w:tc>
        <w:tc>
          <w:tcPr>
            <w:tcW w:w="2240" w:type="dxa"/>
            <w:gridSpan w:val="2"/>
            <w:shd w:val="clear" w:color="auto" w:fill="FFFFFF"/>
            <w:noWrap/>
            <w:vAlign w:val="bottom"/>
          </w:tcPr>
          <w:p w14:paraId="6C0EEBC1" w14:textId="77777777" w:rsidR="000D7E92" w:rsidRDefault="000D7E92" w:rsidP="00483281">
            <w:pPr>
              <w:spacing w:line="240" w:lineRule="auto"/>
              <w:jc w:val="center"/>
              <w:rPr>
                <w:rFonts w:cs="Arial"/>
                <w:color w:val="000000"/>
                <w:highlight w:val="yellow"/>
              </w:rPr>
            </w:pPr>
          </w:p>
        </w:tc>
      </w:tr>
      <w:tr w:rsidR="000D7E92" w14:paraId="45E62773" w14:textId="77777777" w:rsidTr="000D7E92">
        <w:trPr>
          <w:trHeight w:val="336"/>
        </w:trPr>
        <w:tc>
          <w:tcPr>
            <w:tcW w:w="4040" w:type="dxa"/>
            <w:shd w:val="clear" w:color="auto" w:fill="FFFFFF"/>
            <w:noWrap/>
            <w:vAlign w:val="bottom"/>
            <w:hideMark/>
          </w:tcPr>
          <w:p w14:paraId="5EABC0F9" w14:textId="77777777" w:rsidR="000D7E92" w:rsidRDefault="000D7E92" w:rsidP="00483281">
            <w:pPr>
              <w:spacing w:line="240" w:lineRule="auto"/>
              <w:rPr>
                <w:rFonts w:cs="Arial"/>
                <w:color w:val="000000"/>
              </w:rPr>
            </w:pPr>
            <w:proofErr w:type="spellStart"/>
            <w:r>
              <w:rPr>
                <w:rFonts w:cs="Arial"/>
                <w:color w:val="000000"/>
              </w:rPr>
              <w:t>ηe</w:t>
            </w:r>
            <w:proofErr w:type="spellEnd"/>
            <w:r>
              <w:rPr>
                <w:rFonts w:cs="Arial"/>
                <w:color w:val="000000"/>
                <w:vertAlign w:val="subscript"/>
              </w:rPr>
              <w:t xml:space="preserve"> </w:t>
            </w:r>
            <w:r>
              <w:rPr>
                <w:rFonts w:cs="Arial"/>
                <w:color w:val="000000"/>
              </w:rPr>
              <w:t>årsmedel</w:t>
            </w:r>
            <w:r>
              <w:rPr>
                <w:rFonts w:cs="Arial"/>
                <w:color w:val="000000"/>
                <w:vertAlign w:val="subscript"/>
              </w:rPr>
              <w:t xml:space="preserve"> </w:t>
            </w:r>
            <w:r>
              <w:rPr>
                <w:rFonts w:cs="Arial"/>
                <w:color w:val="000000"/>
                <w:vertAlign w:val="superscript"/>
              </w:rPr>
              <w:t>4)</w:t>
            </w:r>
            <w:r>
              <w:rPr>
                <w:rFonts w:cs="Arial"/>
                <w:color w:val="000000"/>
              </w:rPr>
              <w:t>, [%]</w:t>
            </w:r>
          </w:p>
        </w:tc>
        <w:tc>
          <w:tcPr>
            <w:tcW w:w="2240" w:type="dxa"/>
            <w:gridSpan w:val="2"/>
            <w:shd w:val="clear" w:color="auto" w:fill="FFFFFF"/>
            <w:noWrap/>
            <w:vAlign w:val="bottom"/>
          </w:tcPr>
          <w:p w14:paraId="7E16F468" w14:textId="77777777" w:rsidR="000D7E92" w:rsidRDefault="000D7E92" w:rsidP="00483281">
            <w:pPr>
              <w:spacing w:line="240" w:lineRule="auto"/>
              <w:jc w:val="center"/>
              <w:rPr>
                <w:rFonts w:cs="Arial"/>
                <w:color w:val="000000"/>
                <w:highlight w:val="yellow"/>
              </w:rPr>
            </w:pPr>
          </w:p>
        </w:tc>
        <w:tc>
          <w:tcPr>
            <w:tcW w:w="2240" w:type="dxa"/>
            <w:gridSpan w:val="3"/>
            <w:shd w:val="clear" w:color="auto" w:fill="FFFFFF"/>
            <w:noWrap/>
            <w:vAlign w:val="bottom"/>
          </w:tcPr>
          <w:p w14:paraId="51AB45D2" w14:textId="77777777" w:rsidR="000D7E92" w:rsidRDefault="000D7E92" w:rsidP="00483281">
            <w:pPr>
              <w:spacing w:line="240" w:lineRule="auto"/>
              <w:jc w:val="center"/>
              <w:rPr>
                <w:rFonts w:cs="Arial"/>
                <w:color w:val="000000"/>
                <w:highlight w:val="yellow"/>
              </w:rPr>
            </w:pPr>
          </w:p>
        </w:tc>
        <w:tc>
          <w:tcPr>
            <w:tcW w:w="2240" w:type="dxa"/>
            <w:gridSpan w:val="3"/>
            <w:shd w:val="clear" w:color="auto" w:fill="FFFFFF"/>
            <w:noWrap/>
            <w:vAlign w:val="bottom"/>
          </w:tcPr>
          <w:p w14:paraId="32A275DC" w14:textId="77777777" w:rsidR="000D7E92" w:rsidRDefault="000D7E92" w:rsidP="00483281">
            <w:pPr>
              <w:spacing w:line="240" w:lineRule="auto"/>
              <w:jc w:val="center"/>
              <w:rPr>
                <w:rFonts w:cs="Arial"/>
                <w:color w:val="000000"/>
                <w:highlight w:val="yellow"/>
              </w:rPr>
            </w:pPr>
          </w:p>
        </w:tc>
        <w:tc>
          <w:tcPr>
            <w:tcW w:w="2240" w:type="dxa"/>
            <w:gridSpan w:val="2"/>
            <w:shd w:val="clear" w:color="auto" w:fill="FFFFFF"/>
            <w:noWrap/>
            <w:vAlign w:val="bottom"/>
          </w:tcPr>
          <w:p w14:paraId="1D905A55" w14:textId="77777777" w:rsidR="000D7E92" w:rsidRDefault="000D7E92" w:rsidP="00483281">
            <w:pPr>
              <w:spacing w:line="240" w:lineRule="auto"/>
              <w:jc w:val="center"/>
              <w:rPr>
                <w:rFonts w:cs="Arial"/>
                <w:color w:val="000000"/>
                <w:highlight w:val="yellow"/>
              </w:rPr>
            </w:pPr>
          </w:p>
        </w:tc>
      </w:tr>
      <w:tr w:rsidR="000D7E92" w14:paraId="0A033D82" w14:textId="77777777" w:rsidTr="000D7E92">
        <w:trPr>
          <w:trHeight w:val="444"/>
        </w:trPr>
        <w:tc>
          <w:tcPr>
            <w:tcW w:w="4040" w:type="dxa"/>
            <w:tcBorders>
              <w:top w:val="nil"/>
              <w:left w:val="nil"/>
              <w:bottom w:val="single" w:sz="4" w:space="0" w:color="auto"/>
              <w:right w:val="nil"/>
            </w:tcBorders>
            <w:shd w:val="clear" w:color="auto" w:fill="FFFFFF"/>
            <w:noWrap/>
            <w:vAlign w:val="bottom"/>
            <w:hideMark/>
          </w:tcPr>
          <w:p w14:paraId="298445F0" w14:textId="77777777" w:rsidR="000D7E92" w:rsidRDefault="000D7E92" w:rsidP="00483281">
            <w:pPr>
              <w:spacing w:line="240" w:lineRule="auto"/>
              <w:rPr>
                <w:rFonts w:cs="Arial"/>
                <w:i/>
                <w:iCs/>
                <w:color w:val="000000"/>
              </w:rPr>
            </w:pPr>
            <w:r>
              <w:rPr>
                <w:rFonts w:cs="Arial"/>
                <w:i/>
                <w:iCs/>
                <w:color w:val="000000"/>
              </w:rPr>
              <w:t>SFP</w:t>
            </w:r>
          </w:p>
        </w:tc>
        <w:tc>
          <w:tcPr>
            <w:tcW w:w="2240" w:type="dxa"/>
            <w:gridSpan w:val="2"/>
            <w:tcBorders>
              <w:top w:val="nil"/>
              <w:left w:val="nil"/>
              <w:bottom w:val="single" w:sz="4" w:space="0" w:color="auto"/>
              <w:right w:val="nil"/>
            </w:tcBorders>
            <w:shd w:val="clear" w:color="auto" w:fill="FFFFFF"/>
            <w:noWrap/>
            <w:vAlign w:val="bottom"/>
          </w:tcPr>
          <w:p w14:paraId="527BD5E3" w14:textId="77777777" w:rsidR="000D7E92" w:rsidRDefault="000D7E92" w:rsidP="00483281">
            <w:pPr>
              <w:spacing w:line="240" w:lineRule="auto"/>
              <w:jc w:val="center"/>
              <w:rPr>
                <w:rFonts w:cs="Arial"/>
                <w:color w:val="000000"/>
                <w:highlight w:val="yellow"/>
              </w:rPr>
            </w:pPr>
          </w:p>
        </w:tc>
        <w:tc>
          <w:tcPr>
            <w:tcW w:w="2240" w:type="dxa"/>
            <w:gridSpan w:val="3"/>
            <w:tcBorders>
              <w:top w:val="nil"/>
              <w:left w:val="nil"/>
              <w:bottom w:val="single" w:sz="4" w:space="0" w:color="auto"/>
              <w:right w:val="nil"/>
            </w:tcBorders>
            <w:shd w:val="clear" w:color="auto" w:fill="FFFFFF"/>
            <w:noWrap/>
            <w:vAlign w:val="bottom"/>
          </w:tcPr>
          <w:p w14:paraId="73C94D2A" w14:textId="77777777" w:rsidR="000D7E92" w:rsidRDefault="000D7E92" w:rsidP="00483281">
            <w:pPr>
              <w:spacing w:line="240" w:lineRule="auto"/>
              <w:jc w:val="center"/>
              <w:rPr>
                <w:rFonts w:cs="Arial"/>
                <w:color w:val="000000"/>
                <w:highlight w:val="yellow"/>
              </w:rPr>
            </w:pPr>
          </w:p>
        </w:tc>
        <w:tc>
          <w:tcPr>
            <w:tcW w:w="2240" w:type="dxa"/>
            <w:gridSpan w:val="3"/>
            <w:tcBorders>
              <w:top w:val="nil"/>
              <w:left w:val="nil"/>
              <w:bottom w:val="single" w:sz="4" w:space="0" w:color="auto"/>
              <w:right w:val="nil"/>
            </w:tcBorders>
            <w:shd w:val="clear" w:color="auto" w:fill="FFFFFF"/>
            <w:noWrap/>
            <w:vAlign w:val="bottom"/>
          </w:tcPr>
          <w:p w14:paraId="0CA22D16" w14:textId="77777777" w:rsidR="000D7E92" w:rsidRDefault="000D7E92" w:rsidP="00483281">
            <w:pPr>
              <w:spacing w:line="240" w:lineRule="auto"/>
              <w:jc w:val="center"/>
              <w:rPr>
                <w:rFonts w:cs="Arial"/>
                <w:color w:val="000000"/>
                <w:highlight w:val="yellow"/>
              </w:rPr>
            </w:pPr>
          </w:p>
        </w:tc>
        <w:tc>
          <w:tcPr>
            <w:tcW w:w="2240" w:type="dxa"/>
            <w:gridSpan w:val="2"/>
            <w:tcBorders>
              <w:top w:val="nil"/>
              <w:left w:val="nil"/>
              <w:bottom w:val="single" w:sz="4" w:space="0" w:color="auto"/>
              <w:right w:val="nil"/>
            </w:tcBorders>
            <w:shd w:val="clear" w:color="auto" w:fill="FFFFFF"/>
            <w:noWrap/>
            <w:vAlign w:val="bottom"/>
          </w:tcPr>
          <w:p w14:paraId="44A85CF7" w14:textId="77777777" w:rsidR="000D7E92" w:rsidRDefault="000D7E92" w:rsidP="00483281">
            <w:pPr>
              <w:spacing w:line="240" w:lineRule="auto"/>
              <w:jc w:val="center"/>
              <w:rPr>
                <w:rFonts w:cs="Arial"/>
                <w:color w:val="000000"/>
                <w:highlight w:val="yellow"/>
              </w:rPr>
            </w:pPr>
          </w:p>
        </w:tc>
      </w:tr>
      <w:tr w:rsidR="000D7E92" w14:paraId="7AB915A3" w14:textId="77777777" w:rsidTr="000D7E92">
        <w:trPr>
          <w:trHeight w:val="324"/>
        </w:trPr>
        <w:tc>
          <w:tcPr>
            <w:tcW w:w="4040" w:type="dxa"/>
            <w:shd w:val="clear" w:color="auto" w:fill="FFFFFF"/>
            <w:noWrap/>
            <w:vAlign w:val="bottom"/>
            <w:hideMark/>
          </w:tcPr>
          <w:p w14:paraId="395B6C88" w14:textId="77777777" w:rsidR="000D7E92" w:rsidRDefault="000D7E92" w:rsidP="00483281">
            <w:pPr>
              <w:spacing w:line="240" w:lineRule="auto"/>
              <w:rPr>
                <w:rFonts w:cs="Arial"/>
                <w:color w:val="000000"/>
              </w:rPr>
            </w:pPr>
            <w:r>
              <w:rPr>
                <w:rFonts w:cs="Arial"/>
                <w:color w:val="000000"/>
              </w:rPr>
              <w:t>vid dimensionerande flöde, [kW/(m</w:t>
            </w:r>
            <w:r>
              <w:rPr>
                <w:rFonts w:cs="Arial"/>
                <w:color w:val="000000"/>
                <w:vertAlign w:val="superscript"/>
              </w:rPr>
              <w:t>3</w:t>
            </w:r>
            <w:r>
              <w:rPr>
                <w:rFonts w:cs="Arial"/>
                <w:color w:val="000000"/>
              </w:rPr>
              <w:t>/s)]</w:t>
            </w:r>
          </w:p>
        </w:tc>
        <w:tc>
          <w:tcPr>
            <w:tcW w:w="2240" w:type="dxa"/>
            <w:gridSpan w:val="2"/>
            <w:shd w:val="clear" w:color="auto" w:fill="FFFFFF"/>
            <w:noWrap/>
            <w:vAlign w:val="bottom"/>
          </w:tcPr>
          <w:p w14:paraId="035F821D" w14:textId="77777777" w:rsidR="000D7E92" w:rsidRDefault="000D7E92" w:rsidP="00483281">
            <w:pPr>
              <w:spacing w:line="240" w:lineRule="auto"/>
              <w:jc w:val="center"/>
              <w:rPr>
                <w:rFonts w:cs="Arial"/>
                <w:color w:val="000000"/>
                <w:highlight w:val="yellow"/>
              </w:rPr>
            </w:pPr>
          </w:p>
        </w:tc>
        <w:tc>
          <w:tcPr>
            <w:tcW w:w="2240" w:type="dxa"/>
            <w:gridSpan w:val="3"/>
            <w:shd w:val="clear" w:color="auto" w:fill="FFFFFF"/>
            <w:noWrap/>
            <w:vAlign w:val="bottom"/>
          </w:tcPr>
          <w:p w14:paraId="020F4ACF" w14:textId="77777777" w:rsidR="000D7E92" w:rsidRDefault="000D7E92" w:rsidP="00483281">
            <w:pPr>
              <w:spacing w:line="240" w:lineRule="auto"/>
              <w:jc w:val="center"/>
              <w:rPr>
                <w:rFonts w:cs="Arial"/>
                <w:color w:val="000000"/>
                <w:highlight w:val="yellow"/>
              </w:rPr>
            </w:pPr>
          </w:p>
        </w:tc>
        <w:tc>
          <w:tcPr>
            <w:tcW w:w="2240" w:type="dxa"/>
            <w:gridSpan w:val="3"/>
            <w:shd w:val="clear" w:color="auto" w:fill="FFFFFF"/>
            <w:noWrap/>
            <w:vAlign w:val="bottom"/>
          </w:tcPr>
          <w:p w14:paraId="1FB5AA7D" w14:textId="77777777" w:rsidR="000D7E92" w:rsidRDefault="000D7E92" w:rsidP="00483281">
            <w:pPr>
              <w:spacing w:line="240" w:lineRule="auto"/>
              <w:jc w:val="center"/>
              <w:rPr>
                <w:rFonts w:cs="Arial"/>
                <w:color w:val="000000"/>
                <w:highlight w:val="yellow"/>
              </w:rPr>
            </w:pPr>
          </w:p>
        </w:tc>
        <w:tc>
          <w:tcPr>
            <w:tcW w:w="2240" w:type="dxa"/>
            <w:gridSpan w:val="2"/>
            <w:shd w:val="clear" w:color="auto" w:fill="FFFFFF"/>
            <w:noWrap/>
            <w:vAlign w:val="bottom"/>
          </w:tcPr>
          <w:p w14:paraId="175A353D" w14:textId="77777777" w:rsidR="000D7E92" w:rsidRDefault="000D7E92" w:rsidP="00483281">
            <w:pPr>
              <w:spacing w:line="240" w:lineRule="auto"/>
              <w:jc w:val="center"/>
              <w:rPr>
                <w:rFonts w:cs="Arial"/>
                <w:color w:val="000000"/>
                <w:highlight w:val="yellow"/>
              </w:rPr>
            </w:pPr>
          </w:p>
        </w:tc>
      </w:tr>
      <w:tr w:rsidR="000D7E92" w14:paraId="0E9D88BA" w14:textId="77777777" w:rsidTr="000D7E92">
        <w:trPr>
          <w:trHeight w:val="444"/>
        </w:trPr>
        <w:tc>
          <w:tcPr>
            <w:tcW w:w="4040" w:type="dxa"/>
            <w:tcBorders>
              <w:top w:val="nil"/>
              <w:left w:val="nil"/>
              <w:bottom w:val="single" w:sz="8" w:space="0" w:color="auto"/>
              <w:right w:val="nil"/>
            </w:tcBorders>
            <w:shd w:val="clear" w:color="auto" w:fill="FFFFFF"/>
            <w:noWrap/>
            <w:vAlign w:val="bottom"/>
            <w:hideMark/>
          </w:tcPr>
          <w:p w14:paraId="297FFC10" w14:textId="77777777" w:rsidR="000D7E92" w:rsidRDefault="000D7E92" w:rsidP="00483281">
            <w:pPr>
              <w:spacing w:line="240" w:lineRule="auto"/>
              <w:rPr>
                <w:rFonts w:cs="Arial"/>
                <w:color w:val="000000"/>
              </w:rPr>
            </w:pPr>
            <w:r>
              <w:rPr>
                <w:rFonts w:cs="Arial"/>
                <w:color w:val="000000"/>
              </w:rPr>
              <w:t>vid medelflöde (</w:t>
            </w:r>
            <w:proofErr w:type="spellStart"/>
            <w:r>
              <w:rPr>
                <w:rFonts w:cs="Arial"/>
                <w:color w:val="000000"/>
              </w:rPr>
              <w:t>q</w:t>
            </w:r>
            <w:r>
              <w:rPr>
                <w:rFonts w:cs="Arial"/>
                <w:color w:val="000000"/>
                <w:vertAlign w:val="subscript"/>
              </w:rPr>
              <w:t>m</w:t>
            </w:r>
            <w:proofErr w:type="spellEnd"/>
            <w:r>
              <w:rPr>
                <w:rFonts w:cs="Arial"/>
                <w:color w:val="000000"/>
              </w:rPr>
              <w:t xml:space="preserve"> = </w:t>
            </w:r>
            <w:r>
              <w:rPr>
                <w:rFonts w:cs="Arial"/>
                <w:color w:val="FF0000"/>
              </w:rPr>
              <w:t>X</w:t>
            </w:r>
            <w:r>
              <w:rPr>
                <w:rFonts w:cs="Arial"/>
                <w:color w:val="000000"/>
              </w:rPr>
              <w:t xml:space="preserve"> m3/s) </w:t>
            </w:r>
            <w:r>
              <w:rPr>
                <w:rFonts w:cs="Arial"/>
                <w:color w:val="000000"/>
                <w:vertAlign w:val="superscript"/>
              </w:rPr>
              <w:t>5)</w:t>
            </w:r>
            <w:r>
              <w:rPr>
                <w:rFonts w:cs="Arial"/>
                <w:color w:val="000000"/>
              </w:rPr>
              <w:t>, [kW/(m</w:t>
            </w:r>
            <w:r>
              <w:rPr>
                <w:rFonts w:cs="Arial"/>
                <w:color w:val="000000"/>
                <w:vertAlign w:val="superscript"/>
              </w:rPr>
              <w:t>3</w:t>
            </w:r>
            <w:r>
              <w:rPr>
                <w:rFonts w:cs="Arial"/>
                <w:color w:val="000000"/>
              </w:rPr>
              <w:t>/s)]</w:t>
            </w:r>
          </w:p>
        </w:tc>
        <w:tc>
          <w:tcPr>
            <w:tcW w:w="2240" w:type="dxa"/>
            <w:gridSpan w:val="2"/>
            <w:tcBorders>
              <w:top w:val="nil"/>
              <w:left w:val="nil"/>
              <w:bottom w:val="single" w:sz="8" w:space="0" w:color="auto"/>
              <w:right w:val="nil"/>
            </w:tcBorders>
            <w:shd w:val="clear" w:color="auto" w:fill="FFFFFF"/>
            <w:noWrap/>
            <w:vAlign w:val="bottom"/>
          </w:tcPr>
          <w:p w14:paraId="2DF5B061" w14:textId="77777777" w:rsidR="000D7E92" w:rsidRDefault="000D7E92" w:rsidP="00483281">
            <w:pPr>
              <w:spacing w:line="240" w:lineRule="auto"/>
              <w:jc w:val="center"/>
              <w:rPr>
                <w:rFonts w:cs="Arial"/>
                <w:color w:val="000000"/>
              </w:rPr>
            </w:pPr>
          </w:p>
        </w:tc>
        <w:tc>
          <w:tcPr>
            <w:tcW w:w="2240" w:type="dxa"/>
            <w:gridSpan w:val="3"/>
            <w:tcBorders>
              <w:top w:val="nil"/>
              <w:left w:val="nil"/>
              <w:bottom w:val="single" w:sz="8" w:space="0" w:color="auto"/>
              <w:right w:val="nil"/>
            </w:tcBorders>
            <w:shd w:val="clear" w:color="auto" w:fill="FFFFFF"/>
            <w:noWrap/>
            <w:vAlign w:val="bottom"/>
          </w:tcPr>
          <w:p w14:paraId="457C466A" w14:textId="77777777" w:rsidR="000D7E92" w:rsidRDefault="000D7E92" w:rsidP="00483281">
            <w:pPr>
              <w:spacing w:line="240" w:lineRule="auto"/>
              <w:jc w:val="center"/>
              <w:rPr>
                <w:rFonts w:cs="Arial"/>
                <w:color w:val="000000"/>
              </w:rPr>
            </w:pPr>
          </w:p>
        </w:tc>
        <w:tc>
          <w:tcPr>
            <w:tcW w:w="2240" w:type="dxa"/>
            <w:gridSpan w:val="3"/>
            <w:tcBorders>
              <w:top w:val="nil"/>
              <w:left w:val="nil"/>
              <w:bottom w:val="single" w:sz="8" w:space="0" w:color="auto"/>
              <w:right w:val="nil"/>
            </w:tcBorders>
            <w:shd w:val="clear" w:color="auto" w:fill="FFFFFF"/>
            <w:noWrap/>
            <w:vAlign w:val="bottom"/>
          </w:tcPr>
          <w:p w14:paraId="4BA62DCB" w14:textId="77777777" w:rsidR="000D7E92" w:rsidRDefault="000D7E92" w:rsidP="00483281">
            <w:pPr>
              <w:spacing w:line="240" w:lineRule="auto"/>
              <w:jc w:val="center"/>
              <w:rPr>
                <w:rFonts w:cs="Arial"/>
                <w:color w:val="000000"/>
              </w:rPr>
            </w:pPr>
          </w:p>
        </w:tc>
        <w:tc>
          <w:tcPr>
            <w:tcW w:w="2240" w:type="dxa"/>
            <w:gridSpan w:val="2"/>
            <w:tcBorders>
              <w:top w:val="nil"/>
              <w:left w:val="nil"/>
              <w:bottom w:val="single" w:sz="8" w:space="0" w:color="auto"/>
              <w:right w:val="nil"/>
            </w:tcBorders>
            <w:shd w:val="clear" w:color="auto" w:fill="FFFFFF"/>
            <w:noWrap/>
            <w:vAlign w:val="bottom"/>
          </w:tcPr>
          <w:p w14:paraId="4137A40E" w14:textId="77777777" w:rsidR="000D7E92" w:rsidRDefault="000D7E92" w:rsidP="00483281">
            <w:pPr>
              <w:spacing w:line="240" w:lineRule="auto"/>
              <w:jc w:val="center"/>
              <w:rPr>
                <w:rFonts w:cs="Arial"/>
                <w:color w:val="000000"/>
                <w:highlight w:val="yellow"/>
              </w:rPr>
            </w:pPr>
          </w:p>
        </w:tc>
      </w:tr>
      <w:tr w:rsidR="000D7E92" w14:paraId="51288B18" w14:textId="77777777" w:rsidTr="000D7E92">
        <w:trPr>
          <w:trHeight w:val="288"/>
        </w:trPr>
        <w:tc>
          <w:tcPr>
            <w:tcW w:w="10760" w:type="dxa"/>
            <w:gridSpan w:val="9"/>
            <w:shd w:val="clear" w:color="auto" w:fill="FFFFFF"/>
            <w:noWrap/>
            <w:vAlign w:val="bottom"/>
            <w:hideMark/>
          </w:tcPr>
          <w:p w14:paraId="4C9300AA" w14:textId="77777777" w:rsidR="000D7E92" w:rsidRDefault="000D7E92" w:rsidP="00483281">
            <w:pPr>
              <w:spacing w:line="240" w:lineRule="auto"/>
              <w:rPr>
                <w:rFonts w:cs="Arial"/>
                <w:color w:val="000000"/>
                <w:sz w:val="16"/>
                <w:szCs w:val="16"/>
              </w:rPr>
            </w:pPr>
            <w:r>
              <w:rPr>
                <w:rFonts w:cs="Arial"/>
                <w:color w:val="000000"/>
                <w:sz w:val="16"/>
                <w:szCs w:val="16"/>
                <w:vertAlign w:val="superscript"/>
              </w:rPr>
              <w:t>1)</w:t>
            </w:r>
            <w:r>
              <w:rPr>
                <w:rFonts w:cs="Arial"/>
                <w:color w:val="000000"/>
                <w:sz w:val="16"/>
                <w:szCs w:val="16"/>
              </w:rPr>
              <w:t xml:space="preserve"> Andel av totalt dimensionerande flöde (</w:t>
            </w:r>
            <w:proofErr w:type="spellStart"/>
            <w:r>
              <w:rPr>
                <w:rFonts w:cs="Arial"/>
                <w:color w:val="000000"/>
                <w:sz w:val="16"/>
                <w:szCs w:val="16"/>
              </w:rPr>
              <w:t>q</w:t>
            </w:r>
            <w:r>
              <w:rPr>
                <w:rFonts w:cs="Arial"/>
                <w:color w:val="000000"/>
                <w:sz w:val="16"/>
                <w:szCs w:val="16"/>
                <w:vertAlign w:val="subscript"/>
              </w:rPr>
              <w:t>d</w:t>
            </w:r>
            <w:proofErr w:type="spellEnd"/>
            <w:r>
              <w:rPr>
                <w:rFonts w:cs="Arial"/>
                <w:color w:val="000000"/>
                <w:sz w:val="16"/>
                <w:szCs w:val="16"/>
              </w:rPr>
              <w:t>) som är kopplat till rum med CAV (konstanta flöden) respektive VAV (variabla flöden)</w:t>
            </w:r>
          </w:p>
        </w:tc>
        <w:tc>
          <w:tcPr>
            <w:tcW w:w="2240" w:type="dxa"/>
            <w:gridSpan w:val="2"/>
            <w:shd w:val="clear" w:color="auto" w:fill="FFFFFF"/>
            <w:noWrap/>
            <w:vAlign w:val="bottom"/>
            <w:hideMark/>
          </w:tcPr>
          <w:p w14:paraId="3E8D6355" w14:textId="77777777" w:rsidR="000D7E92" w:rsidRDefault="000D7E92" w:rsidP="00483281">
            <w:pPr>
              <w:spacing w:line="240" w:lineRule="auto"/>
              <w:rPr>
                <w:rFonts w:ascii="Calibri" w:hAnsi="Calibri"/>
                <w:color w:val="000000"/>
                <w:sz w:val="22"/>
                <w:szCs w:val="22"/>
              </w:rPr>
            </w:pPr>
            <w:r>
              <w:rPr>
                <w:rFonts w:ascii="Calibri" w:hAnsi="Calibri"/>
                <w:color w:val="000000"/>
                <w:szCs w:val="22"/>
              </w:rPr>
              <w:t> </w:t>
            </w:r>
          </w:p>
        </w:tc>
      </w:tr>
      <w:tr w:rsidR="000D7E92" w14:paraId="15E8C91A" w14:textId="77777777" w:rsidTr="000D7E92">
        <w:trPr>
          <w:gridAfter w:val="6"/>
          <w:wAfter w:w="4540" w:type="dxa"/>
          <w:trHeight w:val="288"/>
        </w:trPr>
        <w:tc>
          <w:tcPr>
            <w:tcW w:w="6280" w:type="dxa"/>
            <w:gridSpan w:val="3"/>
            <w:shd w:val="clear" w:color="auto" w:fill="FFFFFF"/>
            <w:noWrap/>
            <w:vAlign w:val="bottom"/>
            <w:hideMark/>
          </w:tcPr>
          <w:p w14:paraId="1B6D020B" w14:textId="77777777" w:rsidR="000D7E92" w:rsidRDefault="000D7E92" w:rsidP="00483281">
            <w:pPr>
              <w:spacing w:line="240" w:lineRule="auto"/>
              <w:rPr>
                <w:rFonts w:cs="Arial"/>
                <w:color w:val="000000"/>
                <w:sz w:val="16"/>
                <w:szCs w:val="16"/>
              </w:rPr>
            </w:pPr>
            <w:r>
              <w:rPr>
                <w:rFonts w:cs="Arial"/>
                <w:color w:val="000000"/>
                <w:sz w:val="16"/>
                <w:szCs w:val="16"/>
                <w:vertAlign w:val="superscript"/>
              </w:rPr>
              <w:t>2)</w:t>
            </w:r>
            <w:r>
              <w:rPr>
                <w:rFonts w:cs="Arial"/>
                <w:color w:val="000000"/>
                <w:sz w:val="16"/>
                <w:szCs w:val="16"/>
              </w:rPr>
              <w:t xml:space="preserve"> Tilluftens torra temperaturverkningsgrad enligt SS-EN 308:1997 (redovisad av tillverkare)</w:t>
            </w:r>
          </w:p>
        </w:tc>
        <w:tc>
          <w:tcPr>
            <w:tcW w:w="2180" w:type="dxa"/>
            <w:gridSpan w:val="2"/>
            <w:shd w:val="clear" w:color="auto" w:fill="FFFFFF"/>
            <w:noWrap/>
            <w:vAlign w:val="bottom"/>
            <w:hideMark/>
          </w:tcPr>
          <w:p w14:paraId="3FF4302B" w14:textId="77777777" w:rsidR="000D7E92" w:rsidRDefault="000D7E92" w:rsidP="00483281">
            <w:pPr>
              <w:spacing w:line="240" w:lineRule="auto"/>
              <w:rPr>
                <w:rFonts w:ascii="Calibri" w:hAnsi="Calibri"/>
                <w:color w:val="000000"/>
                <w:sz w:val="22"/>
                <w:szCs w:val="22"/>
              </w:rPr>
            </w:pPr>
            <w:r>
              <w:rPr>
                <w:rFonts w:ascii="Calibri" w:hAnsi="Calibri"/>
                <w:color w:val="000000"/>
                <w:szCs w:val="22"/>
              </w:rPr>
              <w:t> </w:t>
            </w:r>
          </w:p>
        </w:tc>
      </w:tr>
      <w:tr w:rsidR="000D7E92" w14:paraId="78B019CE" w14:textId="77777777" w:rsidTr="000D7E92">
        <w:trPr>
          <w:gridAfter w:val="3"/>
          <w:wAfter w:w="2300" w:type="dxa"/>
          <w:trHeight w:val="288"/>
        </w:trPr>
        <w:tc>
          <w:tcPr>
            <w:tcW w:w="8520" w:type="dxa"/>
            <w:gridSpan w:val="6"/>
            <w:shd w:val="clear" w:color="auto" w:fill="FFFFFF"/>
            <w:noWrap/>
            <w:vAlign w:val="bottom"/>
            <w:hideMark/>
          </w:tcPr>
          <w:p w14:paraId="1E779801" w14:textId="77777777" w:rsidR="000D7E92" w:rsidRDefault="000D7E92" w:rsidP="00483281">
            <w:pPr>
              <w:spacing w:line="240" w:lineRule="auto"/>
              <w:rPr>
                <w:rFonts w:cs="Arial"/>
                <w:color w:val="000000"/>
                <w:sz w:val="16"/>
                <w:szCs w:val="16"/>
              </w:rPr>
            </w:pPr>
            <w:r>
              <w:rPr>
                <w:rFonts w:cs="Arial"/>
                <w:color w:val="000000"/>
                <w:sz w:val="16"/>
                <w:szCs w:val="16"/>
                <w:vertAlign w:val="superscript"/>
              </w:rPr>
              <w:t>3)</w:t>
            </w:r>
            <w:r>
              <w:rPr>
                <w:rFonts w:cs="Arial"/>
                <w:color w:val="000000"/>
                <w:sz w:val="16"/>
                <w:szCs w:val="16"/>
              </w:rPr>
              <w:t xml:space="preserve"> Årsgenomsnittlig temperaturverkningsgrad (</w:t>
            </w:r>
            <w:r>
              <w:rPr>
                <w:rFonts w:cs="Arial"/>
                <w:color w:val="FF0000"/>
                <w:sz w:val="16"/>
                <w:szCs w:val="16"/>
              </w:rPr>
              <w:t>redovisad av tillverkare/från energibalansberäkning</w:t>
            </w:r>
            <w:r>
              <w:rPr>
                <w:rFonts w:cs="Arial"/>
                <w:color w:val="000000"/>
                <w:sz w:val="16"/>
                <w:szCs w:val="16"/>
              </w:rPr>
              <w:t>)</w:t>
            </w:r>
          </w:p>
        </w:tc>
        <w:tc>
          <w:tcPr>
            <w:tcW w:w="2180" w:type="dxa"/>
            <w:gridSpan w:val="2"/>
            <w:shd w:val="clear" w:color="auto" w:fill="FFFFFF"/>
            <w:noWrap/>
            <w:vAlign w:val="bottom"/>
            <w:hideMark/>
          </w:tcPr>
          <w:p w14:paraId="6D0F229F" w14:textId="77777777" w:rsidR="000D7E92" w:rsidRDefault="000D7E92" w:rsidP="00483281">
            <w:pPr>
              <w:spacing w:line="240" w:lineRule="auto"/>
              <w:rPr>
                <w:rFonts w:ascii="Calibri" w:hAnsi="Calibri"/>
                <w:color w:val="000000"/>
                <w:sz w:val="22"/>
                <w:szCs w:val="22"/>
              </w:rPr>
            </w:pPr>
            <w:r>
              <w:rPr>
                <w:rFonts w:ascii="Calibri" w:hAnsi="Calibri"/>
                <w:color w:val="000000"/>
                <w:szCs w:val="22"/>
              </w:rPr>
              <w:t> </w:t>
            </w:r>
          </w:p>
        </w:tc>
      </w:tr>
      <w:tr w:rsidR="000D7E92" w14:paraId="6AE4F262" w14:textId="77777777" w:rsidTr="000D7E92">
        <w:trPr>
          <w:trHeight w:val="288"/>
        </w:trPr>
        <w:tc>
          <w:tcPr>
            <w:tcW w:w="8520" w:type="dxa"/>
            <w:gridSpan w:val="6"/>
            <w:shd w:val="clear" w:color="auto" w:fill="FFFFFF"/>
            <w:noWrap/>
            <w:vAlign w:val="bottom"/>
            <w:hideMark/>
          </w:tcPr>
          <w:p w14:paraId="16DAF158" w14:textId="77777777" w:rsidR="000D7E92" w:rsidRDefault="000D7E92" w:rsidP="00483281">
            <w:pPr>
              <w:spacing w:line="240" w:lineRule="auto"/>
              <w:rPr>
                <w:rFonts w:cs="Arial"/>
                <w:color w:val="000000"/>
                <w:sz w:val="16"/>
                <w:szCs w:val="16"/>
              </w:rPr>
            </w:pPr>
            <w:r>
              <w:rPr>
                <w:rFonts w:cs="Arial"/>
                <w:color w:val="000000"/>
                <w:sz w:val="16"/>
                <w:szCs w:val="16"/>
                <w:vertAlign w:val="superscript"/>
              </w:rPr>
              <w:t>4)</w:t>
            </w:r>
            <w:r>
              <w:rPr>
                <w:rFonts w:cs="Arial"/>
                <w:color w:val="000000"/>
                <w:sz w:val="16"/>
                <w:szCs w:val="16"/>
              </w:rPr>
              <w:t> Årsgenomsnittlig energiverkningsgrad (</w:t>
            </w:r>
            <w:r>
              <w:rPr>
                <w:rFonts w:cs="Arial"/>
                <w:color w:val="FF0000"/>
                <w:sz w:val="16"/>
                <w:szCs w:val="16"/>
              </w:rPr>
              <w:t>redovisad av tillverkare/från energibalansberäkning</w:t>
            </w:r>
            <w:r>
              <w:rPr>
                <w:rFonts w:cs="Arial"/>
                <w:color w:val="000000"/>
                <w:sz w:val="16"/>
                <w:szCs w:val="16"/>
              </w:rPr>
              <w:t>)</w:t>
            </w:r>
          </w:p>
        </w:tc>
        <w:tc>
          <w:tcPr>
            <w:tcW w:w="2240" w:type="dxa"/>
            <w:gridSpan w:val="3"/>
            <w:shd w:val="clear" w:color="auto" w:fill="FFFFFF"/>
            <w:noWrap/>
            <w:vAlign w:val="bottom"/>
            <w:hideMark/>
          </w:tcPr>
          <w:p w14:paraId="68697A08" w14:textId="77777777" w:rsidR="000D7E92" w:rsidRDefault="000D7E92" w:rsidP="00483281">
            <w:pPr>
              <w:spacing w:line="240" w:lineRule="auto"/>
              <w:rPr>
                <w:rFonts w:ascii="Calibri" w:hAnsi="Calibri"/>
                <w:color w:val="000000"/>
                <w:sz w:val="22"/>
                <w:szCs w:val="22"/>
              </w:rPr>
            </w:pPr>
            <w:r>
              <w:rPr>
                <w:rFonts w:ascii="Calibri" w:hAnsi="Calibri"/>
                <w:color w:val="000000"/>
                <w:szCs w:val="22"/>
              </w:rPr>
              <w:t> </w:t>
            </w:r>
          </w:p>
        </w:tc>
        <w:tc>
          <w:tcPr>
            <w:tcW w:w="2240" w:type="dxa"/>
            <w:gridSpan w:val="2"/>
            <w:shd w:val="clear" w:color="auto" w:fill="FFFFFF"/>
            <w:noWrap/>
            <w:vAlign w:val="bottom"/>
            <w:hideMark/>
          </w:tcPr>
          <w:p w14:paraId="317B8689" w14:textId="77777777" w:rsidR="000D7E92" w:rsidRDefault="000D7E92" w:rsidP="00483281">
            <w:pPr>
              <w:spacing w:line="240" w:lineRule="auto"/>
              <w:rPr>
                <w:rFonts w:ascii="Calibri" w:hAnsi="Calibri"/>
                <w:color w:val="000000"/>
                <w:szCs w:val="22"/>
              </w:rPr>
            </w:pPr>
            <w:r>
              <w:rPr>
                <w:rFonts w:ascii="Calibri" w:hAnsi="Calibri"/>
                <w:color w:val="000000"/>
                <w:szCs w:val="22"/>
              </w:rPr>
              <w:t> </w:t>
            </w:r>
          </w:p>
        </w:tc>
      </w:tr>
      <w:tr w:rsidR="000D7E92" w14:paraId="082A3AA6" w14:textId="77777777" w:rsidTr="000D7E92">
        <w:trPr>
          <w:trHeight w:val="288"/>
        </w:trPr>
        <w:tc>
          <w:tcPr>
            <w:tcW w:w="10760" w:type="dxa"/>
            <w:gridSpan w:val="9"/>
            <w:shd w:val="clear" w:color="auto" w:fill="FFFFFF"/>
            <w:noWrap/>
            <w:vAlign w:val="bottom"/>
            <w:hideMark/>
          </w:tcPr>
          <w:p w14:paraId="6C3397C7" w14:textId="77777777" w:rsidR="000D7E92" w:rsidRDefault="000D7E92" w:rsidP="00483281">
            <w:pPr>
              <w:spacing w:line="240" w:lineRule="auto"/>
              <w:rPr>
                <w:rFonts w:cs="Arial"/>
                <w:color w:val="000000"/>
                <w:sz w:val="16"/>
                <w:szCs w:val="16"/>
              </w:rPr>
            </w:pPr>
            <w:r>
              <w:rPr>
                <w:rFonts w:cs="Arial"/>
                <w:color w:val="000000"/>
                <w:sz w:val="16"/>
                <w:szCs w:val="16"/>
                <w:vertAlign w:val="superscript"/>
              </w:rPr>
              <w:t>5)</w:t>
            </w:r>
            <w:r>
              <w:rPr>
                <w:rFonts w:cs="Arial"/>
                <w:color w:val="000000"/>
                <w:sz w:val="16"/>
                <w:szCs w:val="16"/>
              </w:rPr>
              <w:t xml:space="preserve"> Om det årsgenomsnittliga flödet är svårt att estimera, används 65 % av dimensionerande flöde för rum med VAV (se </w:t>
            </w:r>
            <w:r>
              <w:rPr>
                <w:rFonts w:cs="Arial"/>
                <w:i/>
                <w:color w:val="000000"/>
                <w:sz w:val="16"/>
                <w:szCs w:val="16"/>
              </w:rPr>
              <w:t>kapitel 6.1</w:t>
            </w:r>
            <w:r>
              <w:rPr>
                <w:rFonts w:cs="Arial"/>
                <w:color w:val="000000"/>
                <w:sz w:val="16"/>
                <w:szCs w:val="16"/>
              </w:rPr>
              <w:t>)</w:t>
            </w:r>
          </w:p>
        </w:tc>
        <w:tc>
          <w:tcPr>
            <w:tcW w:w="2240" w:type="dxa"/>
            <w:gridSpan w:val="2"/>
            <w:shd w:val="clear" w:color="auto" w:fill="FFFFFF"/>
            <w:noWrap/>
            <w:vAlign w:val="bottom"/>
            <w:hideMark/>
          </w:tcPr>
          <w:p w14:paraId="1252A901" w14:textId="77777777" w:rsidR="000D7E92" w:rsidRDefault="000D7E92" w:rsidP="00483281">
            <w:pPr>
              <w:spacing w:line="240" w:lineRule="auto"/>
              <w:rPr>
                <w:rFonts w:ascii="Calibri" w:hAnsi="Calibri"/>
                <w:color w:val="000000"/>
                <w:sz w:val="22"/>
                <w:szCs w:val="22"/>
              </w:rPr>
            </w:pPr>
            <w:r>
              <w:rPr>
                <w:rFonts w:ascii="Calibri" w:hAnsi="Calibri"/>
                <w:color w:val="000000"/>
                <w:szCs w:val="22"/>
              </w:rPr>
              <w:t> </w:t>
            </w:r>
          </w:p>
        </w:tc>
      </w:tr>
      <w:tr w:rsidR="000D7E92" w14:paraId="69616349" w14:textId="77777777" w:rsidTr="000D7E92">
        <w:trPr>
          <w:gridAfter w:val="1"/>
          <w:wAfter w:w="360" w:type="dxa"/>
          <w:trHeight w:val="300"/>
        </w:trPr>
        <w:tc>
          <w:tcPr>
            <w:tcW w:w="6100" w:type="dxa"/>
            <w:gridSpan w:val="2"/>
            <w:shd w:val="clear" w:color="auto" w:fill="FFFFFF"/>
            <w:noWrap/>
            <w:vAlign w:val="bottom"/>
          </w:tcPr>
          <w:p w14:paraId="57189705" w14:textId="77777777" w:rsidR="000D7E92" w:rsidRDefault="000D7E92" w:rsidP="00483281">
            <w:pPr>
              <w:spacing w:line="240" w:lineRule="auto"/>
              <w:rPr>
                <w:rFonts w:cs="Arial"/>
                <w:color w:val="000000"/>
                <w:sz w:val="16"/>
                <w:szCs w:val="16"/>
              </w:rPr>
            </w:pPr>
          </w:p>
        </w:tc>
        <w:tc>
          <w:tcPr>
            <w:tcW w:w="2180" w:type="dxa"/>
            <w:gridSpan w:val="2"/>
            <w:shd w:val="clear" w:color="auto" w:fill="FFFFFF"/>
            <w:noWrap/>
            <w:vAlign w:val="bottom"/>
          </w:tcPr>
          <w:p w14:paraId="656674CE" w14:textId="77777777" w:rsidR="000D7E92" w:rsidRDefault="000D7E92" w:rsidP="00483281">
            <w:pPr>
              <w:spacing w:line="240" w:lineRule="auto"/>
              <w:rPr>
                <w:rFonts w:ascii="Calibri" w:hAnsi="Calibri"/>
                <w:color w:val="000000"/>
                <w:sz w:val="22"/>
                <w:szCs w:val="22"/>
              </w:rPr>
            </w:pPr>
          </w:p>
        </w:tc>
        <w:tc>
          <w:tcPr>
            <w:tcW w:w="2180" w:type="dxa"/>
            <w:gridSpan w:val="3"/>
            <w:shd w:val="clear" w:color="auto" w:fill="FFFFFF"/>
            <w:noWrap/>
            <w:vAlign w:val="bottom"/>
          </w:tcPr>
          <w:p w14:paraId="269BE272" w14:textId="77777777" w:rsidR="000D7E92" w:rsidRDefault="000D7E92" w:rsidP="00483281">
            <w:pPr>
              <w:spacing w:line="240" w:lineRule="auto"/>
              <w:rPr>
                <w:rFonts w:ascii="Calibri" w:hAnsi="Calibri"/>
                <w:color w:val="000000"/>
                <w:szCs w:val="22"/>
              </w:rPr>
            </w:pPr>
          </w:p>
        </w:tc>
        <w:tc>
          <w:tcPr>
            <w:tcW w:w="2180" w:type="dxa"/>
            <w:gridSpan w:val="3"/>
            <w:shd w:val="clear" w:color="auto" w:fill="FFFFFF"/>
            <w:noWrap/>
            <w:vAlign w:val="bottom"/>
            <w:hideMark/>
          </w:tcPr>
          <w:p w14:paraId="454B0090" w14:textId="77777777" w:rsidR="000D7E92" w:rsidRDefault="000D7E92" w:rsidP="00483281">
            <w:pPr>
              <w:spacing w:line="240" w:lineRule="auto"/>
              <w:rPr>
                <w:rFonts w:ascii="Calibri" w:hAnsi="Calibri"/>
                <w:color w:val="000000"/>
                <w:szCs w:val="22"/>
              </w:rPr>
            </w:pPr>
            <w:r>
              <w:rPr>
                <w:rFonts w:ascii="Calibri" w:hAnsi="Calibri"/>
                <w:color w:val="000000"/>
                <w:szCs w:val="22"/>
              </w:rPr>
              <w:t> </w:t>
            </w:r>
          </w:p>
        </w:tc>
      </w:tr>
    </w:tbl>
    <w:p w14:paraId="582AD297" w14:textId="77777777" w:rsidR="000D7E92" w:rsidRDefault="000D7E92" w:rsidP="000D7E92">
      <w:pPr>
        <w:sectPr w:rsidR="000D7E92">
          <w:pgSz w:w="16840" w:h="11907" w:orient="landscape"/>
          <w:pgMar w:top="1134" w:right="2381" w:bottom="1134" w:left="2041" w:header="737" w:footer="737" w:gutter="0"/>
          <w:cols w:space="720"/>
        </w:sectPr>
      </w:pPr>
    </w:p>
    <w:p w14:paraId="7DDDDA58" w14:textId="77777777" w:rsidR="000D7E92" w:rsidRPr="00E7584E" w:rsidRDefault="000D7E92" w:rsidP="000D7E92">
      <w:pPr>
        <w:pStyle w:val="Rubrik2"/>
        <w:numPr>
          <w:ilvl w:val="1"/>
          <w:numId w:val="12"/>
        </w:numPr>
        <w:ind w:left="1996" w:right="850" w:hanging="578"/>
        <w:rPr>
          <w:rFonts w:ascii="Arial Fet" w:hAnsi="Arial Fet"/>
          <w:sz w:val="28"/>
          <w:szCs w:val="36"/>
        </w:rPr>
      </w:pPr>
      <w:r w:rsidRPr="00E7584E">
        <w:rPr>
          <w:sz w:val="32"/>
          <w:szCs w:val="32"/>
        </w:rPr>
        <w:lastRenderedPageBreak/>
        <w:t>Belysningssystem</w:t>
      </w:r>
    </w:p>
    <w:p w14:paraId="430E6CF6" w14:textId="77777777" w:rsidR="000D7E92" w:rsidRDefault="000D7E92" w:rsidP="000D7E92">
      <w:pPr>
        <w:pStyle w:val="REDAbesktext"/>
      </w:pPr>
      <w:r>
        <w:rPr>
          <w:i/>
          <w:color w:val="FF0000"/>
        </w:rPr>
        <w:t>Kortfattad beskrivning av byggnadens belysningssystem (armaturtyper, styrning).</w:t>
      </w:r>
      <w:r>
        <w:t xml:space="preserve">  </w:t>
      </w:r>
    </w:p>
    <w:p w14:paraId="1B76F11C" w14:textId="77777777" w:rsidR="000D7E92" w:rsidRDefault="000D7E92" w:rsidP="000D7E92">
      <w:pPr>
        <w:pStyle w:val="BESKbrdtext"/>
        <w:rPr>
          <w:rFonts w:cs="Arial"/>
          <w:szCs w:val="22"/>
        </w:rPr>
      </w:pPr>
      <w:r>
        <w:rPr>
          <w:rFonts w:cs="Arial"/>
          <w:szCs w:val="22"/>
        </w:rPr>
        <w:t xml:space="preserve">För mer information om belysningssystemet hänvisas till </w:t>
      </w:r>
      <w:r>
        <w:rPr>
          <w:rFonts w:cs="Arial"/>
          <w:b/>
          <w:i/>
          <w:szCs w:val="22"/>
        </w:rPr>
        <w:t>11.8 Beskrivning EL och Telesystem</w:t>
      </w:r>
      <w:r>
        <w:rPr>
          <w:rFonts w:cs="Arial"/>
          <w:szCs w:val="22"/>
        </w:rPr>
        <w:t>.</w:t>
      </w:r>
    </w:p>
    <w:p w14:paraId="15AEFD3E" w14:textId="77777777" w:rsidR="00E7584E" w:rsidRDefault="00E7584E" w:rsidP="000D7E92">
      <w:pPr>
        <w:pStyle w:val="BESKbrdtext"/>
      </w:pPr>
    </w:p>
    <w:p w14:paraId="3D0C8D8C" w14:textId="2FB23F42" w:rsidR="000D7E92" w:rsidRDefault="00E7584E" w:rsidP="000D7E92">
      <w:pPr>
        <w:pStyle w:val="Rubrik2"/>
        <w:numPr>
          <w:ilvl w:val="1"/>
          <w:numId w:val="12"/>
        </w:numPr>
        <w:ind w:left="1996" w:right="850" w:hanging="578"/>
      </w:pPr>
      <w:r>
        <w:t>Solcells</w:t>
      </w:r>
      <w:r w:rsidR="000D7E92">
        <w:t xml:space="preserve">system </w:t>
      </w:r>
    </w:p>
    <w:p w14:paraId="259F0D8D" w14:textId="77777777" w:rsidR="000D7E92" w:rsidRDefault="000D7E92" w:rsidP="000D7E92">
      <w:pPr>
        <w:pStyle w:val="REDAbesktext"/>
      </w:pPr>
      <w:r>
        <w:rPr>
          <w:rFonts w:cs="Arial"/>
          <w:i/>
          <w:color w:val="FF0000"/>
          <w:szCs w:val="22"/>
        </w:rPr>
        <w:t>Kortfattad beskrivning av byggnadens solcellssystem (om applicerbart).</w:t>
      </w:r>
      <w:r>
        <w:t xml:space="preserve">  </w:t>
      </w:r>
    </w:p>
    <w:p w14:paraId="61D79DF5" w14:textId="77777777" w:rsidR="000D7E92" w:rsidRDefault="000D7E92" w:rsidP="000D7E92">
      <w:pPr>
        <w:pStyle w:val="REDAbesktext"/>
      </w:pPr>
      <w:r>
        <w:t xml:space="preserve">För mer information om solcellssystemet hänvisas till </w:t>
      </w:r>
      <w:r>
        <w:rPr>
          <w:b/>
          <w:i/>
        </w:rPr>
        <w:t>11.8 Beskrivning EL och Telesystem</w:t>
      </w:r>
      <w:r>
        <w:t>.</w:t>
      </w:r>
    </w:p>
    <w:p w14:paraId="27D3A1A3" w14:textId="6E2AF164" w:rsidR="000D7E92" w:rsidRDefault="000D7E92" w:rsidP="000D7E92">
      <w:pPr>
        <w:pStyle w:val="REDAbesktext"/>
        <w:keepNext/>
      </w:pPr>
      <w:r>
        <w:rPr>
          <w:noProof/>
        </w:rPr>
        <w:drawing>
          <wp:inline distT="0" distB="0" distL="0" distR="0" wp14:anchorId="79A19262" wp14:editId="252B905B">
            <wp:extent cx="3771900" cy="2952750"/>
            <wp:effectExtent l="0" t="0" r="0" b="0"/>
            <wp:docPr id="1306859997" name="Bildobjekt 1306859997" descr="En bild som visar Skalmodell, Plan, Stadsdesign, ka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59997" name="Bildobjekt 2" descr="En bild som visar Skalmodell, Plan, Stadsdesign, karta&#10;&#10;Automatiskt genererad beskriv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2952750"/>
                    </a:xfrm>
                    <a:prstGeom prst="rect">
                      <a:avLst/>
                    </a:prstGeom>
                    <a:noFill/>
                    <a:ln>
                      <a:noFill/>
                    </a:ln>
                  </pic:spPr>
                </pic:pic>
              </a:graphicData>
            </a:graphic>
          </wp:inline>
        </w:drawing>
      </w:r>
    </w:p>
    <w:p w14:paraId="7CECB7B0" w14:textId="77777777" w:rsidR="000D7E92" w:rsidRDefault="000D7E92" w:rsidP="000D7E92">
      <w:pPr>
        <w:pStyle w:val="Beskrivning"/>
        <w:ind w:left="1418"/>
      </w:pPr>
      <w:r>
        <w:t xml:space="preserve">Figur </w:t>
      </w:r>
      <w:fldSimple w:instr=" SEQ Figur \* ARABIC ">
        <w:r>
          <w:rPr>
            <w:noProof/>
          </w:rPr>
          <w:t>2</w:t>
        </w:r>
      </w:fldSimple>
      <w:r>
        <w:t xml:space="preserve"> </w:t>
      </w:r>
      <w:r>
        <w:rPr>
          <w:rFonts w:cs="Arial"/>
          <w:color w:val="FF0000"/>
          <w:sz w:val="20"/>
          <w:szCs w:val="22"/>
        </w:rPr>
        <w:t>Illustration av solcellsplacering, exempel.</w:t>
      </w:r>
    </w:p>
    <w:p w14:paraId="204FD419" w14:textId="5FC23A49" w:rsidR="000D7E92" w:rsidRDefault="00E7584E" w:rsidP="000D7E92">
      <w:pPr>
        <w:pStyle w:val="Rubrik2"/>
        <w:numPr>
          <w:ilvl w:val="1"/>
          <w:numId w:val="12"/>
        </w:numPr>
        <w:ind w:left="1996" w:right="850" w:hanging="578"/>
      </w:pPr>
      <w:r>
        <w:t>K</w:t>
      </w:r>
      <w:r w:rsidR="000D7E92">
        <w:t>limatskärm</w:t>
      </w:r>
    </w:p>
    <w:p w14:paraId="318891FC" w14:textId="77777777" w:rsidR="000D7E92" w:rsidRDefault="000D7E92" w:rsidP="000D7E92">
      <w:pPr>
        <w:pStyle w:val="REDAbesktext"/>
      </w:pPr>
      <w:r>
        <w:rPr>
          <w:i/>
          <w:color w:val="FF0000"/>
        </w:rPr>
        <w:t>Kortfattad beskrivning av klimatskärmens konstruktion (</w:t>
      </w:r>
      <w:proofErr w:type="gramStart"/>
      <w:r>
        <w:rPr>
          <w:i/>
          <w:color w:val="FF0000"/>
        </w:rPr>
        <w:t>t ex</w:t>
      </w:r>
      <w:proofErr w:type="gramEnd"/>
      <w:r>
        <w:rPr>
          <w:i/>
          <w:color w:val="FF0000"/>
        </w:rPr>
        <w:t xml:space="preserve"> val av isolering för tak, vägg och grund).</w:t>
      </w:r>
      <w:r>
        <w:t xml:space="preserve">  </w:t>
      </w:r>
    </w:p>
    <w:p w14:paraId="5F552E49" w14:textId="77777777" w:rsidR="000D7E92" w:rsidRDefault="000D7E92" w:rsidP="000D7E92">
      <w:pPr>
        <w:pStyle w:val="REDAbesktext"/>
      </w:pPr>
      <w:r>
        <w:t>En översikt över byggnadens U-värden redovisas i</w:t>
      </w:r>
      <w:r>
        <w:rPr>
          <w:i/>
        </w:rPr>
        <w:t xml:space="preserve"> Tabell 2</w:t>
      </w:r>
      <w:r>
        <w:t>. För en mer detaljerad redovisning av U-värden samt köldbryggor, se bilaga 2.</w:t>
      </w:r>
    </w:p>
    <w:p w14:paraId="61DD9A22" w14:textId="77777777" w:rsidR="000D7E92" w:rsidRDefault="000D7E92" w:rsidP="000D7E92">
      <w:pPr>
        <w:pStyle w:val="REDAbesktext"/>
      </w:pPr>
      <w:r>
        <w:rPr>
          <w:color w:val="FF0000"/>
        </w:rPr>
        <w:lastRenderedPageBreak/>
        <w:t xml:space="preserve">Kortfattad beskrivning av strategi för solavskärmning. </w:t>
      </w:r>
      <w:r>
        <w:t>Fönstrens ljus- och solenergitransmittans redovisas i Tabell 3.</w:t>
      </w:r>
    </w:p>
    <w:p w14:paraId="0D6EEE9C" w14:textId="77777777" w:rsidR="000D7E92" w:rsidRDefault="000D7E92" w:rsidP="000D7E92">
      <w:pPr>
        <w:pStyle w:val="REDAbesktext"/>
      </w:pPr>
      <w:r>
        <w:t xml:space="preserve">Ett lufttätt </w:t>
      </w:r>
      <w:proofErr w:type="spellStart"/>
      <w:r>
        <w:t>klimatskal</w:t>
      </w:r>
      <w:proofErr w:type="spellEnd"/>
      <w:r>
        <w:t xml:space="preserve"> eftersträvas; max luftläckage på </w:t>
      </w:r>
      <w:r>
        <w:rPr>
          <w:b/>
          <w:color w:val="FF0000"/>
        </w:rPr>
        <w:t>X</w:t>
      </w:r>
      <w:r>
        <w:rPr>
          <w:b/>
        </w:rPr>
        <w:t xml:space="preserve"> l/s, m</w:t>
      </w:r>
      <w:r>
        <w:rPr>
          <w:b/>
          <w:vertAlign w:val="superscript"/>
        </w:rPr>
        <w:t>2</w:t>
      </w:r>
      <w:r>
        <w:t xml:space="preserve"> omslutande area vid 50 Pa tryckdifferens vid provtryckning.</w:t>
      </w:r>
    </w:p>
    <w:p w14:paraId="73C48B7E" w14:textId="77777777" w:rsidR="000D7E92" w:rsidRDefault="000D7E92" w:rsidP="000D7E92">
      <w:pPr>
        <w:pStyle w:val="REDAbesktext"/>
      </w:pPr>
      <w:r>
        <w:t xml:space="preserve">För mer information om klimatskärmen hänvisas till </w:t>
      </w:r>
      <w:r>
        <w:rPr>
          <w:b/>
          <w:i/>
        </w:rPr>
        <w:t>11.1</w:t>
      </w:r>
      <w:r>
        <w:rPr>
          <w:b/>
          <w:i/>
          <w:color w:val="FF0000"/>
        </w:rPr>
        <w:t xml:space="preserve"> </w:t>
      </w:r>
      <w:r>
        <w:rPr>
          <w:b/>
          <w:i/>
        </w:rPr>
        <w:t>Beskrivning Hus.</w:t>
      </w:r>
    </w:p>
    <w:p w14:paraId="56286326" w14:textId="77777777" w:rsidR="000D7E92" w:rsidRDefault="000D7E92" w:rsidP="000D7E92">
      <w:pPr>
        <w:pStyle w:val="Beskrivning"/>
        <w:keepNext/>
        <w:ind w:left="1418"/>
      </w:pPr>
      <w:r>
        <w:t xml:space="preserve">Tabell </w:t>
      </w:r>
      <w:fldSimple w:instr=" SEQ Tabell \* ARABIC ">
        <w:r>
          <w:rPr>
            <w:noProof/>
          </w:rPr>
          <w:t>2</w:t>
        </w:r>
      </w:fldSimple>
      <w:r>
        <w:t xml:space="preserve"> </w:t>
      </w:r>
      <w:r>
        <w:rPr>
          <w:color w:val="000000" w:themeColor="text1"/>
        </w:rPr>
        <w:t>U-värden byggnadsdelar.</w:t>
      </w:r>
    </w:p>
    <w:tbl>
      <w:tblPr>
        <w:tblStyle w:val="Tabellrutnt"/>
        <w:tblW w:w="0" w:type="auto"/>
        <w:tblInd w:w="141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35"/>
      </w:tblGrid>
      <w:tr w:rsidR="000D7E92" w14:paraId="166D865E" w14:textId="77777777" w:rsidTr="000D7E92">
        <w:trPr>
          <w:trHeight w:val="420"/>
        </w:trPr>
        <w:tc>
          <w:tcPr>
            <w:tcW w:w="4536" w:type="dxa"/>
            <w:tcBorders>
              <w:top w:val="single" w:sz="4" w:space="0" w:color="auto"/>
              <w:left w:val="nil"/>
              <w:bottom w:val="single" w:sz="4" w:space="0" w:color="auto"/>
              <w:right w:val="nil"/>
            </w:tcBorders>
            <w:shd w:val="clear" w:color="auto" w:fill="D9D9D9" w:themeFill="background1" w:themeFillShade="D9"/>
            <w:hideMark/>
          </w:tcPr>
          <w:p w14:paraId="667084BD" w14:textId="77777777" w:rsidR="000D7E92" w:rsidRDefault="000D7E92">
            <w:pPr>
              <w:pStyle w:val="BESKbrdtext"/>
              <w:ind w:left="57" w:right="0"/>
            </w:pPr>
            <w:r>
              <w:t>Byggnadsdel</w:t>
            </w:r>
          </w:p>
        </w:tc>
        <w:tc>
          <w:tcPr>
            <w:tcW w:w="2835" w:type="dxa"/>
            <w:tcBorders>
              <w:top w:val="single" w:sz="4" w:space="0" w:color="auto"/>
              <w:left w:val="nil"/>
              <w:bottom w:val="single" w:sz="4" w:space="0" w:color="auto"/>
              <w:right w:val="nil"/>
            </w:tcBorders>
            <w:shd w:val="clear" w:color="auto" w:fill="D9D9D9" w:themeFill="background1" w:themeFillShade="D9"/>
            <w:hideMark/>
          </w:tcPr>
          <w:p w14:paraId="05A141FF" w14:textId="77777777" w:rsidR="000D7E92" w:rsidRDefault="000D7E92">
            <w:pPr>
              <w:pStyle w:val="BESKbrdtext"/>
              <w:ind w:left="57" w:right="0"/>
              <w:jc w:val="center"/>
            </w:pPr>
            <w:r>
              <w:t>U-värde, [W/m</w:t>
            </w:r>
            <w:r>
              <w:rPr>
                <w:vertAlign w:val="superscript"/>
              </w:rPr>
              <w:t>2</w:t>
            </w:r>
            <w:r>
              <w:t xml:space="preserve">, K] </w:t>
            </w:r>
            <w:r>
              <w:rPr>
                <w:vertAlign w:val="superscript"/>
              </w:rPr>
              <w:t>1)</w:t>
            </w:r>
          </w:p>
        </w:tc>
      </w:tr>
      <w:tr w:rsidR="000D7E92" w14:paraId="6FCB6523" w14:textId="77777777" w:rsidTr="000D7E92">
        <w:trPr>
          <w:trHeight w:val="432"/>
        </w:trPr>
        <w:tc>
          <w:tcPr>
            <w:tcW w:w="4536" w:type="dxa"/>
            <w:tcBorders>
              <w:top w:val="nil"/>
              <w:left w:val="nil"/>
              <w:bottom w:val="single" w:sz="4" w:space="0" w:color="auto"/>
              <w:right w:val="nil"/>
            </w:tcBorders>
            <w:hideMark/>
          </w:tcPr>
          <w:p w14:paraId="02C87681" w14:textId="77777777" w:rsidR="000D7E92" w:rsidRDefault="000D7E92">
            <w:pPr>
              <w:pStyle w:val="BESKbrdtext"/>
              <w:spacing w:before="240"/>
              <w:ind w:left="57" w:right="0"/>
              <w:rPr>
                <w:i/>
              </w:rPr>
            </w:pPr>
            <w:r>
              <w:rPr>
                <w:i/>
              </w:rPr>
              <w:t xml:space="preserve">Grund </w:t>
            </w:r>
            <w:r>
              <w:rPr>
                <w:vertAlign w:val="superscript"/>
              </w:rPr>
              <w:t>2)</w:t>
            </w:r>
          </w:p>
        </w:tc>
        <w:tc>
          <w:tcPr>
            <w:tcW w:w="2835" w:type="dxa"/>
            <w:tcBorders>
              <w:top w:val="nil"/>
              <w:left w:val="nil"/>
              <w:bottom w:val="single" w:sz="4" w:space="0" w:color="auto"/>
              <w:right w:val="nil"/>
            </w:tcBorders>
          </w:tcPr>
          <w:p w14:paraId="5F76E8BC" w14:textId="77777777" w:rsidR="000D7E92" w:rsidRDefault="000D7E92">
            <w:pPr>
              <w:pStyle w:val="BESKbrdtext"/>
              <w:spacing w:before="240"/>
              <w:ind w:left="0" w:right="0"/>
              <w:jc w:val="center"/>
            </w:pPr>
          </w:p>
        </w:tc>
      </w:tr>
      <w:tr w:rsidR="000D7E92" w14:paraId="17FF44F8" w14:textId="77777777" w:rsidTr="000D7E92">
        <w:tc>
          <w:tcPr>
            <w:tcW w:w="4536" w:type="dxa"/>
            <w:tcBorders>
              <w:top w:val="nil"/>
              <w:left w:val="nil"/>
              <w:bottom w:val="nil"/>
              <w:right w:val="nil"/>
            </w:tcBorders>
          </w:tcPr>
          <w:p w14:paraId="68F3F5AF" w14:textId="77777777" w:rsidR="000D7E92" w:rsidRDefault="000D7E92">
            <w:pPr>
              <w:pStyle w:val="BESKbrdtext"/>
              <w:ind w:left="57" w:right="0"/>
            </w:pPr>
          </w:p>
        </w:tc>
        <w:tc>
          <w:tcPr>
            <w:tcW w:w="2835" w:type="dxa"/>
            <w:tcBorders>
              <w:top w:val="nil"/>
              <w:left w:val="nil"/>
              <w:bottom w:val="nil"/>
              <w:right w:val="nil"/>
            </w:tcBorders>
          </w:tcPr>
          <w:p w14:paraId="72253215" w14:textId="77777777" w:rsidR="000D7E92" w:rsidRDefault="000D7E92">
            <w:pPr>
              <w:pStyle w:val="BESKbrdtext"/>
              <w:ind w:left="57" w:right="0"/>
              <w:jc w:val="center"/>
            </w:pPr>
          </w:p>
        </w:tc>
      </w:tr>
      <w:tr w:rsidR="000D7E92" w14:paraId="0B6A9925" w14:textId="77777777" w:rsidTr="000D7E92">
        <w:trPr>
          <w:trHeight w:val="420"/>
        </w:trPr>
        <w:tc>
          <w:tcPr>
            <w:tcW w:w="4536" w:type="dxa"/>
            <w:tcBorders>
              <w:top w:val="nil"/>
              <w:left w:val="nil"/>
              <w:bottom w:val="single" w:sz="4" w:space="0" w:color="auto"/>
              <w:right w:val="nil"/>
            </w:tcBorders>
            <w:hideMark/>
          </w:tcPr>
          <w:p w14:paraId="3705A2F4" w14:textId="77777777" w:rsidR="000D7E92" w:rsidRDefault="000D7E92">
            <w:pPr>
              <w:pStyle w:val="BESKbrdtext"/>
              <w:spacing w:before="240"/>
              <w:ind w:left="57" w:right="0"/>
              <w:rPr>
                <w:i/>
              </w:rPr>
            </w:pPr>
            <w:r>
              <w:rPr>
                <w:i/>
              </w:rPr>
              <w:t>Yttertak</w:t>
            </w:r>
          </w:p>
        </w:tc>
        <w:tc>
          <w:tcPr>
            <w:tcW w:w="2835" w:type="dxa"/>
            <w:tcBorders>
              <w:top w:val="nil"/>
              <w:left w:val="nil"/>
              <w:bottom w:val="single" w:sz="4" w:space="0" w:color="auto"/>
              <w:right w:val="nil"/>
            </w:tcBorders>
          </w:tcPr>
          <w:p w14:paraId="6E4941B4" w14:textId="77777777" w:rsidR="000D7E92" w:rsidRDefault="000D7E92">
            <w:pPr>
              <w:pStyle w:val="BESKbrdtext"/>
              <w:spacing w:before="240"/>
              <w:ind w:left="57" w:right="0"/>
              <w:jc w:val="center"/>
            </w:pPr>
          </w:p>
        </w:tc>
      </w:tr>
      <w:tr w:rsidR="000D7E92" w14:paraId="7299FD5A" w14:textId="77777777" w:rsidTr="000D7E92">
        <w:tc>
          <w:tcPr>
            <w:tcW w:w="4536" w:type="dxa"/>
            <w:tcBorders>
              <w:top w:val="nil"/>
              <w:left w:val="nil"/>
              <w:bottom w:val="nil"/>
              <w:right w:val="nil"/>
            </w:tcBorders>
          </w:tcPr>
          <w:p w14:paraId="1381D292" w14:textId="77777777" w:rsidR="000D7E92" w:rsidRDefault="000D7E92">
            <w:pPr>
              <w:pStyle w:val="BESKbrdtext"/>
              <w:ind w:left="57" w:right="0"/>
            </w:pPr>
          </w:p>
        </w:tc>
        <w:tc>
          <w:tcPr>
            <w:tcW w:w="2835" w:type="dxa"/>
            <w:tcBorders>
              <w:top w:val="nil"/>
              <w:left w:val="nil"/>
              <w:bottom w:val="nil"/>
              <w:right w:val="nil"/>
            </w:tcBorders>
          </w:tcPr>
          <w:p w14:paraId="7677F25E" w14:textId="77777777" w:rsidR="000D7E92" w:rsidRDefault="000D7E92">
            <w:pPr>
              <w:pStyle w:val="BESKbrdtext"/>
              <w:ind w:left="57" w:right="0"/>
              <w:jc w:val="center"/>
            </w:pPr>
          </w:p>
        </w:tc>
      </w:tr>
      <w:tr w:rsidR="000D7E92" w14:paraId="50004F02" w14:textId="77777777" w:rsidTr="000D7E92">
        <w:tc>
          <w:tcPr>
            <w:tcW w:w="4536" w:type="dxa"/>
            <w:tcBorders>
              <w:top w:val="nil"/>
              <w:left w:val="nil"/>
              <w:bottom w:val="single" w:sz="4" w:space="0" w:color="auto"/>
              <w:right w:val="nil"/>
            </w:tcBorders>
            <w:hideMark/>
          </w:tcPr>
          <w:p w14:paraId="1899539E" w14:textId="77777777" w:rsidR="000D7E92" w:rsidRDefault="000D7E92">
            <w:pPr>
              <w:pStyle w:val="BESKbrdtext"/>
              <w:spacing w:before="240"/>
              <w:ind w:left="57" w:right="0"/>
              <w:rPr>
                <w:i/>
              </w:rPr>
            </w:pPr>
            <w:r>
              <w:rPr>
                <w:i/>
              </w:rPr>
              <w:t>Ytterväggar</w:t>
            </w:r>
          </w:p>
        </w:tc>
        <w:tc>
          <w:tcPr>
            <w:tcW w:w="2835" w:type="dxa"/>
            <w:tcBorders>
              <w:top w:val="nil"/>
              <w:left w:val="nil"/>
              <w:bottom w:val="single" w:sz="4" w:space="0" w:color="auto"/>
              <w:right w:val="nil"/>
            </w:tcBorders>
          </w:tcPr>
          <w:p w14:paraId="4D2999DB" w14:textId="77777777" w:rsidR="000D7E92" w:rsidRDefault="000D7E92">
            <w:pPr>
              <w:pStyle w:val="BESKbrdtext"/>
              <w:spacing w:before="240"/>
              <w:ind w:left="57" w:right="0"/>
              <w:jc w:val="center"/>
            </w:pPr>
          </w:p>
        </w:tc>
      </w:tr>
      <w:tr w:rsidR="000D7E92" w14:paraId="66B5F8EC" w14:textId="77777777" w:rsidTr="000D7E92">
        <w:tc>
          <w:tcPr>
            <w:tcW w:w="4536" w:type="dxa"/>
            <w:tcBorders>
              <w:top w:val="single" w:sz="4" w:space="0" w:color="auto"/>
              <w:left w:val="nil"/>
              <w:bottom w:val="single" w:sz="4" w:space="0" w:color="auto"/>
              <w:right w:val="nil"/>
            </w:tcBorders>
          </w:tcPr>
          <w:p w14:paraId="36E3E182" w14:textId="77777777" w:rsidR="000D7E92" w:rsidRDefault="000D7E92">
            <w:pPr>
              <w:pStyle w:val="BESKbrdtext"/>
              <w:ind w:left="57" w:right="0"/>
              <w:rPr>
                <w:i/>
              </w:rPr>
            </w:pPr>
          </w:p>
          <w:p w14:paraId="5F4F13A3" w14:textId="77777777" w:rsidR="000D7E92" w:rsidRDefault="000D7E92">
            <w:pPr>
              <w:pStyle w:val="BESKbrdtext"/>
              <w:ind w:left="57" w:right="0"/>
              <w:rPr>
                <w:color w:val="000000" w:themeColor="text1"/>
              </w:rPr>
            </w:pPr>
            <w:r>
              <w:rPr>
                <w:i/>
              </w:rPr>
              <w:t>Dörrar/portar</w:t>
            </w:r>
          </w:p>
        </w:tc>
        <w:tc>
          <w:tcPr>
            <w:tcW w:w="2835" w:type="dxa"/>
            <w:tcBorders>
              <w:top w:val="nil"/>
              <w:left w:val="nil"/>
              <w:bottom w:val="single" w:sz="4" w:space="0" w:color="auto"/>
              <w:right w:val="nil"/>
            </w:tcBorders>
          </w:tcPr>
          <w:p w14:paraId="77B14521" w14:textId="77777777" w:rsidR="000D7E92" w:rsidRDefault="000D7E92">
            <w:pPr>
              <w:pStyle w:val="BESKbrdtext"/>
              <w:ind w:left="57" w:right="0"/>
              <w:jc w:val="center"/>
            </w:pPr>
          </w:p>
        </w:tc>
      </w:tr>
      <w:tr w:rsidR="000D7E92" w14:paraId="10527BB6" w14:textId="77777777" w:rsidTr="000D7E92">
        <w:tc>
          <w:tcPr>
            <w:tcW w:w="4536" w:type="dxa"/>
            <w:tcBorders>
              <w:top w:val="single" w:sz="4" w:space="0" w:color="auto"/>
              <w:left w:val="nil"/>
              <w:bottom w:val="nil"/>
              <w:right w:val="nil"/>
            </w:tcBorders>
          </w:tcPr>
          <w:p w14:paraId="6E1B7256" w14:textId="77777777" w:rsidR="000D7E92" w:rsidRDefault="000D7E92">
            <w:pPr>
              <w:pStyle w:val="BESKbrdtext"/>
              <w:ind w:left="57" w:right="0"/>
              <w:rPr>
                <w:color w:val="000000" w:themeColor="text1"/>
              </w:rPr>
            </w:pPr>
          </w:p>
        </w:tc>
        <w:tc>
          <w:tcPr>
            <w:tcW w:w="2835" w:type="dxa"/>
            <w:tcBorders>
              <w:top w:val="single" w:sz="4" w:space="0" w:color="auto"/>
              <w:left w:val="nil"/>
              <w:bottom w:val="nil"/>
              <w:right w:val="nil"/>
            </w:tcBorders>
          </w:tcPr>
          <w:p w14:paraId="2DFE5012" w14:textId="77777777" w:rsidR="000D7E92" w:rsidRDefault="000D7E92">
            <w:pPr>
              <w:pStyle w:val="BESKbrdtext"/>
              <w:ind w:left="57" w:right="0"/>
              <w:jc w:val="center"/>
            </w:pPr>
          </w:p>
        </w:tc>
      </w:tr>
      <w:tr w:rsidR="000D7E92" w14:paraId="03F07918" w14:textId="77777777" w:rsidTr="000D7E92">
        <w:tc>
          <w:tcPr>
            <w:tcW w:w="4536" w:type="dxa"/>
            <w:tcBorders>
              <w:top w:val="nil"/>
              <w:left w:val="nil"/>
              <w:bottom w:val="single" w:sz="4" w:space="0" w:color="auto"/>
              <w:right w:val="nil"/>
            </w:tcBorders>
            <w:hideMark/>
          </w:tcPr>
          <w:p w14:paraId="4760BF4C" w14:textId="77777777" w:rsidR="000D7E92" w:rsidRDefault="000D7E92">
            <w:pPr>
              <w:pStyle w:val="BESKbrdtext"/>
              <w:spacing w:before="240"/>
              <w:ind w:left="57" w:right="0"/>
              <w:rPr>
                <w:i/>
              </w:rPr>
            </w:pPr>
            <w:r>
              <w:rPr>
                <w:i/>
              </w:rPr>
              <w:t xml:space="preserve">Fönster </w:t>
            </w:r>
            <w:r>
              <w:rPr>
                <w:vertAlign w:val="superscript"/>
              </w:rPr>
              <w:t>3)</w:t>
            </w:r>
          </w:p>
        </w:tc>
        <w:tc>
          <w:tcPr>
            <w:tcW w:w="2835" w:type="dxa"/>
            <w:tcBorders>
              <w:top w:val="nil"/>
              <w:left w:val="nil"/>
              <w:bottom w:val="single" w:sz="4" w:space="0" w:color="auto"/>
              <w:right w:val="nil"/>
            </w:tcBorders>
          </w:tcPr>
          <w:p w14:paraId="659799B4" w14:textId="77777777" w:rsidR="000D7E92" w:rsidRDefault="000D7E92">
            <w:pPr>
              <w:pStyle w:val="BESKbrdtext"/>
              <w:ind w:left="57" w:right="0"/>
              <w:jc w:val="center"/>
            </w:pPr>
          </w:p>
        </w:tc>
      </w:tr>
      <w:tr w:rsidR="000D7E92" w14:paraId="4E00DA60" w14:textId="77777777" w:rsidTr="000D7E92">
        <w:tc>
          <w:tcPr>
            <w:tcW w:w="4536" w:type="dxa"/>
            <w:tcBorders>
              <w:top w:val="nil"/>
              <w:left w:val="nil"/>
              <w:bottom w:val="nil"/>
              <w:right w:val="nil"/>
            </w:tcBorders>
            <w:hideMark/>
          </w:tcPr>
          <w:p w14:paraId="3B623402" w14:textId="77777777" w:rsidR="000D7E92" w:rsidRDefault="000D7E92">
            <w:pPr>
              <w:pStyle w:val="BESKbrdtext"/>
              <w:ind w:left="57" w:right="0"/>
            </w:pPr>
            <w:r>
              <w:t>Mot syd, öst och väst</w:t>
            </w:r>
          </w:p>
        </w:tc>
        <w:tc>
          <w:tcPr>
            <w:tcW w:w="2835" w:type="dxa"/>
            <w:tcBorders>
              <w:top w:val="nil"/>
              <w:left w:val="nil"/>
              <w:bottom w:val="nil"/>
              <w:right w:val="nil"/>
            </w:tcBorders>
          </w:tcPr>
          <w:p w14:paraId="41720399" w14:textId="77777777" w:rsidR="000D7E92" w:rsidRDefault="000D7E92">
            <w:pPr>
              <w:pStyle w:val="BESKbrdtext"/>
              <w:ind w:left="57" w:right="0"/>
              <w:jc w:val="center"/>
            </w:pPr>
          </w:p>
        </w:tc>
      </w:tr>
      <w:tr w:rsidR="000D7E92" w14:paraId="3AE108C3" w14:textId="77777777" w:rsidTr="000D7E92">
        <w:tc>
          <w:tcPr>
            <w:tcW w:w="4536" w:type="dxa"/>
            <w:tcBorders>
              <w:top w:val="nil"/>
              <w:left w:val="nil"/>
              <w:bottom w:val="nil"/>
              <w:right w:val="nil"/>
            </w:tcBorders>
            <w:hideMark/>
          </w:tcPr>
          <w:p w14:paraId="11C66DE5" w14:textId="77777777" w:rsidR="000D7E92" w:rsidRDefault="000D7E92">
            <w:pPr>
              <w:pStyle w:val="BESKbrdtext"/>
              <w:ind w:left="57" w:right="0"/>
            </w:pPr>
            <w:r>
              <w:t>Mot norr</w:t>
            </w:r>
          </w:p>
        </w:tc>
        <w:tc>
          <w:tcPr>
            <w:tcW w:w="2835" w:type="dxa"/>
            <w:tcBorders>
              <w:top w:val="nil"/>
              <w:left w:val="nil"/>
              <w:bottom w:val="nil"/>
              <w:right w:val="nil"/>
            </w:tcBorders>
          </w:tcPr>
          <w:p w14:paraId="04729594" w14:textId="77777777" w:rsidR="000D7E92" w:rsidRDefault="000D7E92">
            <w:pPr>
              <w:pStyle w:val="BESKbrdtext"/>
              <w:ind w:left="57" w:right="0"/>
              <w:jc w:val="center"/>
            </w:pPr>
          </w:p>
        </w:tc>
      </w:tr>
      <w:tr w:rsidR="000D7E92" w14:paraId="265BF874" w14:textId="77777777" w:rsidTr="000D7E92">
        <w:trPr>
          <w:trHeight w:val="420"/>
        </w:trPr>
        <w:tc>
          <w:tcPr>
            <w:tcW w:w="4536" w:type="dxa"/>
            <w:tcBorders>
              <w:top w:val="nil"/>
              <w:left w:val="nil"/>
              <w:bottom w:val="single" w:sz="4" w:space="0" w:color="auto"/>
              <w:right w:val="nil"/>
            </w:tcBorders>
            <w:hideMark/>
          </w:tcPr>
          <w:p w14:paraId="6619EAF1" w14:textId="77777777" w:rsidR="000D7E92" w:rsidRDefault="000D7E92">
            <w:pPr>
              <w:pStyle w:val="BESKbrdtext"/>
              <w:spacing w:before="240"/>
              <w:ind w:left="57" w:right="0"/>
              <w:rPr>
                <w:i/>
              </w:rPr>
            </w:pPr>
            <w:proofErr w:type="spellStart"/>
            <w:r>
              <w:rPr>
                <w:b/>
                <w:i/>
              </w:rPr>
              <w:t>Klimatskal</w:t>
            </w:r>
            <w:proofErr w:type="spellEnd"/>
            <w:r>
              <w:rPr>
                <w:b/>
                <w:i/>
              </w:rPr>
              <w:t xml:space="preserve"> totalt, </w:t>
            </w:r>
            <w:proofErr w:type="spellStart"/>
            <w:r>
              <w:rPr>
                <w:b/>
                <w:i/>
              </w:rPr>
              <w:t>U</w:t>
            </w:r>
            <w:r>
              <w:rPr>
                <w:b/>
                <w:i/>
                <w:vertAlign w:val="subscript"/>
              </w:rPr>
              <w:t>medel</w:t>
            </w:r>
            <w:proofErr w:type="spellEnd"/>
            <w:r>
              <w:rPr>
                <w:b/>
                <w:i/>
                <w:vertAlign w:val="subscript"/>
              </w:rPr>
              <w:t xml:space="preserve"> </w:t>
            </w:r>
            <w:r>
              <w:rPr>
                <w:b/>
                <w:i/>
                <w:vertAlign w:val="superscript"/>
              </w:rPr>
              <w:t>4)</w:t>
            </w:r>
          </w:p>
        </w:tc>
        <w:tc>
          <w:tcPr>
            <w:tcW w:w="2835" w:type="dxa"/>
            <w:tcBorders>
              <w:top w:val="nil"/>
              <w:left w:val="nil"/>
              <w:bottom w:val="single" w:sz="4" w:space="0" w:color="auto"/>
              <w:right w:val="nil"/>
            </w:tcBorders>
          </w:tcPr>
          <w:p w14:paraId="0B57120B" w14:textId="77777777" w:rsidR="000D7E92" w:rsidRDefault="000D7E92">
            <w:pPr>
              <w:pStyle w:val="BESKbrdtext"/>
              <w:spacing w:before="240"/>
              <w:ind w:left="57" w:right="0"/>
              <w:jc w:val="center"/>
            </w:pPr>
          </w:p>
        </w:tc>
      </w:tr>
      <w:tr w:rsidR="000D7E92" w14:paraId="4C2DBA4F" w14:textId="77777777" w:rsidTr="000D7E92">
        <w:tc>
          <w:tcPr>
            <w:tcW w:w="4536" w:type="dxa"/>
            <w:tcBorders>
              <w:top w:val="single" w:sz="4" w:space="0" w:color="auto"/>
              <w:left w:val="nil"/>
              <w:bottom w:val="nil"/>
              <w:right w:val="nil"/>
            </w:tcBorders>
            <w:hideMark/>
          </w:tcPr>
          <w:p w14:paraId="3157466B" w14:textId="77777777" w:rsidR="000D7E92" w:rsidRDefault="000D7E92" w:rsidP="000D7E92">
            <w:pPr>
              <w:pStyle w:val="BESKbrdtext"/>
              <w:numPr>
                <w:ilvl w:val="0"/>
                <w:numId w:val="26"/>
              </w:numPr>
              <w:spacing w:before="60"/>
              <w:ind w:left="414" w:right="0" w:hanging="357"/>
              <w:rPr>
                <w:sz w:val="16"/>
                <w:szCs w:val="16"/>
              </w:rPr>
            </w:pPr>
            <w:r>
              <w:rPr>
                <w:sz w:val="16"/>
                <w:szCs w:val="16"/>
              </w:rPr>
              <w:t>Inklusive yttre- och inre värmeövergångsmotstånd</w:t>
            </w:r>
          </w:p>
          <w:p w14:paraId="7C354D43" w14:textId="77777777" w:rsidR="000D7E92" w:rsidRDefault="000D7E92" w:rsidP="000D7E92">
            <w:pPr>
              <w:pStyle w:val="BESKbrdtext"/>
              <w:numPr>
                <w:ilvl w:val="0"/>
                <w:numId w:val="26"/>
              </w:numPr>
              <w:spacing w:before="60"/>
              <w:ind w:left="414" w:right="0" w:hanging="357"/>
              <w:rPr>
                <w:sz w:val="16"/>
                <w:szCs w:val="16"/>
              </w:rPr>
            </w:pPr>
            <w:r>
              <w:rPr>
                <w:sz w:val="16"/>
                <w:szCs w:val="16"/>
              </w:rPr>
              <w:t>Inklusive mark</w:t>
            </w:r>
          </w:p>
          <w:p w14:paraId="23E1EDBD" w14:textId="77777777" w:rsidR="000D7E92" w:rsidRDefault="000D7E92" w:rsidP="000D7E92">
            <w:pPr>
              <w:pStyle w:val="BESKbrdtext"/>
              <w:numPr>
                <w:ilvl w:val="0"/>
                <w:numId w:val="26"/>
              </w:numPr>
              <w:spacing w:before="60"/>
              <w:ind w:left="414" w:right="0" w:hanging="357"/>
            </w:pPr>
            <w:r>
              <w:rPr>
                <w:sz w:val="16"/>
                <w:szCs w:val="16"/>
              </w:rPr>
              <w:t>Inklusive karm</w:t>
            </w:r>
          </w:p>
          <w:p w14:paraId="2D6A42CE" w14:textId="77777777" w:rsidR="000D7E92" w:rsidRDefault="000D7E92" w:rsidP="000D7E92">
            <w:pPr>
              <w:pStyle w:val="BESKbrdtext"/>
              <w:numPr>
                <w:ilvl w:val="0"/>
                <w:numId w:val="26"/>
              </w:numPr>
              <w:ind w:right="0"/>
            </w:pPr>
            <w:r>
              <w:rPr>
                <w:sz w:val="16"/>
                <w:szCs w:val="16"/>
              </w:rPr>
              <w:t>Inklusive köldbryggor</w:t>
            </w:r>
          </w:p>
        </w:tc>
        <w:tc>
          <w:tcPr>
            <w:tcW w:w="2835" w:type="dxa"/>
            <w:tcBorders>
              <w:top w:val="nil"/>
              <w:left w:val="nil"/>
              <w:bottom w:val="nil"/>
              <w:right w:val="nil"/>
            </w:tcBorders>
          </w:tcPr>
          <w:p w14:paraId="609195D3" w14:textId="77777777" w:rsidR="000D7E92" w:rsidRDefault="000D7E92">
            <w:pPr>
              <w:pStyle w:val="BESKbrdtext"/>
              <w:ind w:left="57" w:right="0"/>
              <w:jc w:val="center"/>
            </w:pPr>
          </w:p>
        </w:tc>
      </w:tr>
      <w:tr w:rsidR="000D7E92" w14:paraId="0266E3E0" w14:textId="77777777" w:rsidTr="000D7E92">
        <w:tc>
          <w:tcPr>
            <w:tcW w:w="4536" w:type="dxa"/>
            <w:tcBorders>
              <w:top w:val="nil"/>
              <w:left w:val="nil"/>
              <w:bottom w:val="nil"/>
              <w:right w:val="nil"/>
            </w:tcBorders>
          </w:tcPr>
          <w:p w14:paraId="11514FCE" w14:textId="77777777" w:rsidR="000D7E92" w:rsidRDefault="000D7E92">
            <w:pPr>
              <w:pStyle w:val="BESKbrdtext"/>
              <w:ind w:left="57" w:right="0"/>
            </w:pPr>
          </w:p>
        </w:tc>
        <w:tc>
          <w:tcPr>
            <w:tcW w:w="2835" w:type="dxa"/>
            <w:tcBorders>
              <w:top w:val="nil"/>
              <w:left w:val="nil"/>
              <w:bottom w:val="nil"/>
              <w:right w:val="nil"/>
            </w:tcBorders>
          </w:tcPr>
          <w:p w14:paraId="776F42E9" w14:textId="77777777" w:rsidR="000D7E92" w:rsidRDefault="000D7E92">
            <w:pPr>
              <w:pStyle w:val="BESKbrdtext"/>
              <w:ind w:left="57" w:right="0"/>
              <w:jc w:val="center"/>
            </w:pPr>
          </w:p>
        </w:tc>
      </w:tr>
    </w:tbl>
    <w:p w14:paraId="4040CC56" w14:textId="77777777" w:rsidR="000D7E92" w:rsidRDefault="000D7E92" w:rsidP="000D7E92">
      <w:pPr>
        <w:pStyle w:val="Beskrivning"/>
        <w:keepNext/>
        <w:pageBreakBefore/>
        <w:spacing w:before="240" w:after="120"/>
        <w:ind w:left="1418"/>
        <w:rPr>
          <w:color w:val="auto"/>
        </w:rPr>
      </w:pPr>
      <w:r>
        <w:lastRenderedPageBreak/>
        <w:t xml:space="preserve">Tabell </w:t>
      </w:r>
      <w:fldSimple w:instr=" SEQ Tabell \* ARABIC ">
        <w:r>
          <w:rPr>
            <w:noProof/>
          </w:rPr>
          <w:t>3</w:t>
        </w:r>
      </w:fldSimple>
      <w:r>
        <w:rPr>
          <w:color w:val="auto"/>
        </w:rPr>
        <w:t>. Ljus- och solenergitransmittans fönster.</w:t>
      </w:r>
    </w:p>
    <w:tbl>
      <w:tblPr>
        <w:tblStyle w:val="Tabellrutnt"/>
        <w:tblW w:w="0" w:type="auto"/>
        <w:tblInd w:w="1413"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913"/>
        <w:gridCol w:w="1636"/>
      </w:tblGrid>
      <w:tr w:rsidR="000D7E92" w14:paraId="69AC7349" w14:textId="77777777" w:rsidTr="000D7E92">
        <w:tc>
          <w:tcPr>
            <w:tcW w:w="3827" w:type="dxa"/>
            <w:tcBorders>
              <w:top w:val="single" w:sz="4" w:space="0" w:color="auto"/>
              <w:left w:val="nil"/>
              <w:bottom w:val="single" w:sz="4" w:space="0" w:color="auto"/>
              <w:right w:val="nil"/>
            </w:tcBorders>
            <w:shd w:val="clear" w:color="auto" w:fill="D9D9D9" w:themeFill="background1" w:themeFillShade="D9"/>
          </w:tcPr>
          <w:p w14:paraId="10EBCF6C" w14:textId="77777777" w:rsidR="000D7E92" w:rsidRDefault="000D7E92">
            <w:pPr>
              <w:pStyle w:val="BESKbrdtext"/>
              <w:ind w:left="57" w:right="57"/>
            </w:pPr>
          </w:p>
        </w:tc>
        <w:tc>
          <w:tcPr>
            <w:tcW w:w="1913" w:type="dxa"/>
            <w:tcBorders>
              <w:top w:val="single" w:sz="4" w:space="0" w:color="auto"/>
              <w:left w:val="nil"/>
              <w:bottom w:val="single" w:sz="4" w:space="0" w:color="auto"/>
              <w:right w:val="nil"/>
            </w:tcBorders>
            <w:shd w:val="clear" w:color="auto" w:fill="D9D9D9" w:themeFill="background1" w:themeFillShade="D9"/>
            <w:hideMark/>
          </w:tcPr>
          <w:p w14:paraId="418113FD" w14:textId="77777777" w:rsidR="000D7E92" w:rsidRDefault="000D7E92">
            <w:pPr>
              <w:pStyle w:val="BESKbrdtext"/>
              <w:ind w:left="57" w:right="57"/>
              <w:jc w:val="center"/>
            </w:pPr>
            <w:r>
              <w:t>LT-värde, [%]</w:t>
            </w:r>
          </w:p>
        </w:tc>
        <w:tc>
          <w:tcPr>
            <w:tcW w:w="1636" w:type="dxa"/>
            <w:tcBorders>
              <w:top w:val="single" w:sz="4" w:space="0" w:color="auto"/>
              <w:left w:val="nil"/>
              <w:bottom w:val="single" w:sz="4" w:space="0" w:color="auto"/>
              <w:right w:val="nil"/>
            </w:tcBorders>
            <w:shd w:val="clear" w:color="auto" w:fill="D9D9D9" w:themeFill="background1" w:themeFillShade="D9"/>
            <w:hideMark/>
          </w:tcPr>
          <w:p w14:paraId="0FE89BC4" w14:textId="77777777" w:rsidR="000D7E92" w:rsidRDefault="000D7E92">
            <w:pPr>
              <w:pStyle w:val="BESKbrdtext"/>
              <w:ind w:left="57" w:right="57"/>
              <w:jc w:val="center"/>
            </w:pPr>
            <w:r>
              <w:t>G-värde, [%]</w:t>
            </w:r>
          </w:p>
        </w:tc>
      </w:tr>
      <w:tr w:rsidR="000D7E92" w14:paraId="33C2C378" w14:textId="77777777" w:rsidTr="000D7E92">
        <w:tc>
          <w:tcPr>
            <w:tcW w:w="3827" w:type="dxa"/>
            <w:tcBorders>
              <w:top w:val="single" w:sz="4" w:space="0" w:color="auto"/>
              <w:left w:val="nil"/>
              <w:bottom w:val="single" w:sz="4" w:space="0" w:color="auto"/>
              <w:right w:val="nil"/>
            </w:tcBorders>
            <w:hideMark/>
          </w:tcPr>
          <w:p w14:paraId="17CFA37E" w14:textId="77777777" w:rsidR="000D7E92" w:rsidRDefault="000D7E92">
            <w:pPr>
              <w:pStyle w:val="BESKbrdtext"/>
              <w:spacing w:before="240"/>
              <w:ind w:left="57" w:right="57"/>
              <w:rPr>
                <w:i/>
              </w:rPr>
            </w:pPr>
            <w:r>
              <w:rPr>
                <w:i/>
              </w:rPr>
              <w:t>Fönster mot syd, öst och väst</w:t>
            </w:r>
          </w:p>
        </w:tc>
        <w:tc>
          <w:tcPr>
            <w:tcW w:w="1913" w:type="dxa"/>
            <w:tcBorders>
              <w:top w:val="single" w:sz="4" w:space="0" w:color="auto"/>
              <w:left w:val="nil"/>
              <w:bottom w:val="single" w:sz="4" w:space="0" w:color="auto"/>
              <w:right w:val="nil"/>
            </w:tcBorders>
          </w:tcPr>
          <w:p w14:paraId="13BFE8CD" w14:textId="77777777" w:rsidR="000D7E92" w:rsidRDefault="000D7E92">
            <w:pPr>
              <w:pStyle w:val="BESKbrdtext"/>
              <w:spacing w:before="240"/>
              <w:ind w:left="57" w:right="57"/>
              <w:jc w:val="center"/>
            </w:pPr>
          </w:p>
        </w:tc>
        <w:tc>
          <w:tcPr>
            <w:tcW w:w="1636" w:type="dxa"/>
            <w:tcBorders>
              <w:top w:val="single" w:sz="4" w:space="0" w:color="auto"/>
              <w:left w:val="nil"/>
              <w:bottom w:val="single" w:sz="4" w:space="0" w:color="auto"/>
              <w:right w:val="nil"/>
            </w:tcBorders>
          </w:tcPr>
          <w:p w14:paraId="4452B3A6" w14:textId="77777777" w:rsidR="000D7E92" w:rsidRDefault="000D7E92">
            <w:pPr>
              <w:pStyle w:val="BESKbrdtext"/>
              <w:spacing w:before="240"/>
              <w:ind w:left="57" w:right="57"/>
              <w:jc w:val="center"/>
            </w:pPr>
          </w:p>
        </w:tc>
      </w:tr>
      <w:tr w:rsidR="000D7E92" w14:paraId="3AA3F56B" w14:textId="77777777" w:rsidTr="000D7E92">
        <w:tc>
          <w:tcPr>
            <w:tcW w:w="3827" w:type="dxa"/>
            <w:tcBorders>
              <w:top w:val="single" w:sz="4" w:space="0" w:color="auto"/>
              <w:left w:val="nil"/>
              <w:bottom w:val="nil"/>
              <w:right w:val="nil"/>
            </w:tcBorders>
            <w:hideMark/>
          </w:tcPr>
          <w:p w14:paraId="51D1961A" w14:textId="77777777" w:rsidR="000D7E92" w:rsidRDefault="000D7E92">
            <w:pPr>
              <w:pStyle w:val="BESKbrdtext"/>
              <w:ind w:left="57" w:right="57"/>
            </w:pPr>
            <w:r>
              <w:t>Fönsterglas</w:t>
            </w:r>
          </w:p>
        </w:tc>
        <w:tc>
          <w:tcPr>
            <w:tcW w:w="1913" w:type="dxa"/>
            <w:tcBorders>
              <w:top w:val="single" w:sz="4" w:space="0" w:color="auto"/>
              <w:left w:val="nil"/>
              <w:bottom w:val="nil"/>
              <w:right w:val="nil"/>
            </w:tcBorders>
          </w:tcPr>
          <w:p w14:paraId="70785688" w14:textId="77777777" w:rsidR="000D7E92" w:rsidRDefault="000D7E92">
            <w:pPr>
              <w:pStyle w:val="BESKbrdtext"/>
              <w:ind w:left="57" w:right="57"/>
              <w:jc w:val="center"/>
              <w:rPr>
                <w:highlight w:val="yellow"/>
              </w:rPr>
            </w:pPr>
          </w:p>
        </w:tc>
        <w:tc>
          <w:tcPr>
            <w:tcW w:w="1636" w:type="dxa"/>
            <w:tcBorders>
              <w:top w:val="single" w:sz="4" w:space="0" w:color="auto"/>
              <w:left w:val="nil"/>
              <w:bottom w:val="nil"/>
              <w:right w:val="nil"/>
            </w:tcBorders>
          </w:tcPr>
          <w:p w14:paraId="539C9F9C" w14:textId="77777777" w:rsidR="000D7E92" w:rsidRDefault="000D7E92">
            <w:pPr>
              <w:pStyle w:val="BESKbrdtext"/>
              <w:ind w:left="57" w:right="57"/>
              <w:jc w:val="center"/>
              <w:rPr>
                <w:highlight w:val="yellow"/>
              </w:rPr>
            </w:pPr>
          </w:p>
        </w:tc>
      </w:tr>
      <w:tr w:rsidR="000D7E92" w14:paraId="693B1FCB" w14:textId="77777777" w:rsidTr="000D7E92">
        <w:tc>
          <w:tcPr>
            <w:tcW w:w="3827" w:type="dxa"/>
            <w:tcBorders>
              <w:top w:val="nil"/>
              <w:left w:val="nil"/>
              <w:bottom w:val="nil"/>
              <w:right w:val="nil"/>
            </w:tcBorders>
            <w:hideMark/>
          </w:tcPr>
          <w:p w14:paraId="3F0AEA3B" w14:textId="77777777" w:rsidR="000D7E92" w:rsidRDefault="000D7E92">
            <w:pPr>
              <w:pStyle w:val="BESKbrdtext"/>
              <w:ind w:left="57" w:right="57"/>
            </w:pPr>
            <w:r>
              <w:t>Solavskärmning</w:t>
            </w:r>
          </w:p>
        </w:tc>
        <w:tc>
          <w:tcPr>
            <w:tcW w:w="1913" w:type="dxa"/>
            <w:tcBorders>
              <w:top w:val="nil"/>
              <w:left w:val="nil"/>
              <w:bottom w:val="nil"/>
              <w:right w:val="nil"/>
            </w:tcBorders>
          </w:tcPr>
          <w:p w14:paraId="20C8A38A" w14:textId="77777777" w:rsidR="000D7E92" w:rsidRDefault="000D7E92">
            <w:pPr>
              <w:pStyle w:val="BESKbrdtext"/>
              <w:ind w:left="57" w:right="57"/>
              <w:jc w:val="center"/>
              <w:rPr>
                <w:highlight w:val="yellow"/>
              </w:rPr>
            </w:pPr>
          </w:p>
        </w:tc>
        <w:tc>
          <w:tcPr>
            <w:tcW w:w="1636" w:type="dxa"/>
            <w:tcBorders>
              <w:top w:val="nil"/>
              <w:left w:val="nil"/>
              <w:bottom w:val="nil"/>
              <w:right w:val="nil"/>
            </w:tcBorders>
          </w:tcPr>
          <w:p w14:paraId="4C36B142" w14:textId="77777777" w:rsidR="000D7E92" w:rsidRDefault="000D7E92">
            <w:pPr>
              <w:pStyle w:val="BESKbrdtext"/>
              <w:ind w:left="57" w:right="57"/>
              <w:jc w:val="center"/>
              <w:rPr>
                <w:highlight w:val="yellow"/>
              </w:rPr>
            </w:pPr>
          </w:p>
        </w:tc>
      </w:tr>
      <w:tr w:rsidR="000D7E92" w14:paraId="656DC9A5" w14:textId="77777777" w:rsidTr="000D7E92">
        <w:tc>
          <w:tcPr>
            <w:tcW w:w="3827" w:type="dxa"/>
            <w:tcBorders>
              <w:top w:val="nil"/>
              <w:left w:val="nil"/>
              <w:bottom w:val="single" w:sz="4" w:space="0" w:color="auto"/>
              <w:right w:val="nil"/>
            </w:tcBorders>
            <w:hideMark/>
          </w:tcPr>
          <w:p w14:paraId="1C3FA164" w14:textId="77777777" w:rsidR="000D7E92" w:rsidRDefault="000D7E92">
            <w:pPr>
              <w:pStyle w:val="BESKbrdtext"/>
              <w:spacing w:before="240"/>
              <w:ind w:left="57" w:right="57"/>
              <w:rPr>
                <w:i/>
              </w:rPr>
            </w:pPr>
            <w:r>
              <w:rPr>
                <w:i/>
              </w:rPr>
              <w:t>Fönster mot norr</w:t>
            </w:r>
          </w:p>
        </w:tc>
        <w:tc>
          <w:tcPr>
            <w:tcW w:w="1913" w:type="dxa"/>
            <w:tcBorders>
              <w:top w:val="nil"/>
              <w:left w:val="nil"/>
              <w:bottom w:val="single" w:sz="4" w:space="0" w:color="auto"/>
              <w:right w:val="nil"/>
            </w:tcBorders>
          </w:tcPr>
          <w:p w14:paraId="501F295B" w14:textId="77777777" w:rsidR="000D7E92" w:rsidRDefault="000D7E92">
            <w:pPr>
              <w:pStyle w:val="BESKbrdtext"/>
              <w:spacing w:before="240"/>
              <w:ind w:left="57" w:right="57"/>
              <w:jc w:val="center"/>
              <w:rPr>
                <w:highlight w:val="yellow"/>
              </w:rPr>
            </w:pPr>
          </w:p>
        </w:tc>
        <w:tc>
          <w:tcPr>
            <w:tcW w:w="1636" w:type="dxa"/>
            <w:tcBorders>
              <w:top w:val="nil"/>
              <w:left w:val="nil"/>
              <w:bottom w:val="single" w:sz="4" w:space="0" w:color="auto"/>
              <w:right w:val="nil"/>
            </w:tcBorders>
          </w:tcPr>
          <w:p w14:paraId="56827275" w14:textId="77777777" w:rsidR="000D7E92" w:rsidRDefault="000D7E92">
            <w:pPr>
              <w:pStyle w:val="BESKbrdtext"/>
              <w:spacing w:before="240"/>
              <w:ind w:left="57" w:right="57"/>
              <w:jc w:val="center"/>
              <w:rPr>
                <w:highlight w:val="yellow"/>
              </w:rPr>
            </w:pPr>
          </w:p>
        </w:tc>
      </w:tr>
      <w:tr w:rsidR="000D7E92" w14:paraId="24914142" w14:textId="77777777" w:rsidTr="000D7E92">
        <w:tc>
          <w:tcPr>
            <w:tcW w:w="3827" w:type="dxa"/>
            <w:tcBorders>
              <w:top w:val="single" w:sz="4" w:space="0" w:color="auto"/>
              <w:left w:val="nil"/>
              <w:bottom w:val="nil"/>
              <w:right w:val="nil"/>
            </w:tcBorders>
            <w:hideMark/>
          </w:tcPr>
          <w:p w14:paraId="3FDDA24C" w14:textId="77777777" w:rsidR="000D7E92" w:rsidRDefault="000D7E92">
            <w:pPr>
              <w:pStyle w:val="BESKbrdtext"/>
              <w:ind w:left="57" w:right="57"/>
            </w:pPr>
            <w:r>
              <w:t>Fönsterglas</w:t>
            </w:r>
          </w:p>
        </w:tc>
        <w:tc>
          <w:tcPr>
            <w:tcW w:w="1913" w:type="dxa"/>
            <w:tcBorders>
              <w:top w:val="single" w:sz="4" w:space="0" w:color="auto"/>
              <w:left w:val="nil"/>
              <w:bottom w:val="nil"/>
              <w:right w:val="nil"/>
            </w:tcBorders>
          </w:tcPr>
          <w:p w14:paraId="34A811E8" w14:textId="77777777" w:rsidR="000D7E92" w:rsidRDefault="000D7E92">
            <w:pPr>
              <w:pStyle w:val="BESKbrdtext"/>
              <w:ind w:left="57" w:right="57"/>
              <w:jc w:val="center"/>
              <w:rPr>
                <w:highlight w:val="yellow"/>
              </w:rPr>
            </w:pPr>
          </w:p>
        </w:tc>
        <w:tc>
          <w:tcPr>
            <w:tcW w:w="1636" w:type="dxa"/>
            <w:tcBorders>
              <w:top w:val="single" w:sz="4" w:space="0" w:color="auto"/>
              <w:left w:val="nil"/>
              <w:bottom w:val="nil"/>
              <w:right w:val="nil"/>
            </w:tcBorders>
          </w:tcPr>
          <w:p w14:paraId="2EC3B205" w14:textId="77777777" w:rsidR="000D7E92" w:rsidRDefault="000D7E92">
            <w:pPr>
              <w:pStyle w:val="BESKbrdtext"/>
              <w:ind w:left="57" w:right="57"/>
              <w:jc w:val="center"/>
              <w:rPr>
                <w:highlight w:val="yellow"/>
              </w:rPr>
            </w:pPr>
          </w:p>
        </w:tc>
      </w:tr>
      <w:tr w:rsidR="000D7E92" w14:paraId="220D16EB" w14:textId="77777777" w:rsidTr="000D7E92">
        <w:tc>
          <w:tcPr>
            <w:tcW w:w="3827" w:type="dxa"/>
            <w:tcBorders>
              <w:top w:val="nil"/>
              <w:left w:val="nil"/>
              <w:bottom w:val="single" w:sz="4" w:space="0" w:color="auto"/>
              <w:right w:val="nil"/>
            </w:tcBorders>
            <w:hideMark/>
          </w:tcPr>
          <w:p w14:paraId="738159D7" w14:textId="52EE335E" w:rsidR="00BF608A" w:rsidRDefault="000D7E92" w:rsidP="00BF608A">
            <w:pPr>
              <w:pStyle w:val="BESKbrdtext"/>
              <w:spacing w:after="240"/>
              <w:ind w:left="57" w:right="57"/>
            </w:pPr>
            <w:r>
              <w:t>Solavskärmning</w:t>
            </w:r>
          </w:p>
        </w:tc>
        <w:tc>
          <w:tcPr>
            <w:tcW w:w="1913" w:type="dxa"/>
            <w:tcBorders>
              <w:top w:val="nil"/>
              <w:left w:val="nil"/>
              <w:bottom w:val="single" w:sz="4" w:space="0" w:color="auto"/>
              <w:right w:val="nil"/>
            </w:tcBorders>
          </w:tcPr>
          <w:p w14:paraId="44607747" w14:textId="77777777" w:rsidR="000D7E92" w:rsidRDefault="000D7E92">
            <w:pPr>
              <w:pStyle w:val="BESKbrdtext"/>
              <w:spacing w:after="240"/>
              <w:ind w:left="57" w:right="57"/>
              <w:jc w:val="center"/>
            </w:pPr>
          </w:p>
        </w:tc>
        <w:tc>
          <w:tcPr>
            <w:tcW w:w="1636" w:type="dxa"/>
            <w:tcBorders>
              <w:top w:val="nil"/>
              <w:left w:val="nil"/>
              <w:bottom w:val="single" w:sz="4" w:space="0" w:color="auto"/>
              <w:right w:val="nil"/>
            </w:tcBorders>
          </w:tcPr>
          <w:p w14:paraId="43CCC778" w14:textId="77777777" w:rsidR="000D7E92" w:rsidRDefault="000D7E92">
            <w:pPr>
              <w:pStyle w:val="BESKbrdtext"/>
              <w:spacing w:after="240"/>
              <w:ind w:left="57" w:right="57"/>
              <w:jc w:val="center"/>
            </w:pPr>
          </w:p>
        </w:tc>
      </w:tr>
    </w:tbl>
    <w:p w14:paraId="7C44957F" w14:textId="77777777" w:rsidR="00BF608A" w:rsidRPr="00BF608A" w:rsidRDefault="00BF608A" w:rsidP="00BF608A">
      <w:pPr>
        <w:pStyle w:val="Rubrik2"/>
        <w:ind w:left="1996" w:right="283"/>
        <w:rPr>
          <w:rFonts w:ascii="Arial Fet" w:hAnsi="Arial Fet"/>
          <w:sz w:val="24"/>
          <w:szCs w:val="28"/>
        </w:rPr>
      </w:pPr>
    </w:p>
    <w:p w14:paraId="6B35046B" w14:textId="21A8B3FF" w:rsidR="000D7E92" w:rsidRDefault="00BF608A" w:rsidP="000D7E92">
      <w:pPr>
        <w:pStyle w:val="Rubrik2"/>
        <w:numPr>
          <w:ilvl w:val="1"/>
          <w:numId w:val="12"/>
        </w:numPr>
        <w:ind w:left="1996" w:right="283" w:hanging="578"/>
        <w:rPr>
          <w:rFonts w:ascii="Arial Fet" w:hAnsi="Arial Fet"/>
          <w:sz w:val="24"/>
          <w:szCs w:val="28"/>
        </w:rPr>
      </w:pPr>
      <w:r>
        <w:t>D</w:t>
      </w:r>
      <w:r w:rsidR="000D7E92">
        <w:t>riftstrategi</w:t>
      </w:r>
    </w:p>
    <w:p w14:paraId="6BF76EE9" w14:textId="77777777" w:rsidR="000D7E92" w:rsidRDefault="000D7E92" w:rsidP="000D7E92">
      <w:pPr>
        <w:pStyle w:val="REDAbesktext"/>
      </w:pPr>
      <w:r>
        <w:rPr>
          <w:i/>
          <w:color w:val="FF0000"/>
        </w:rPr>
        <w:t>Beskrivning av byggnadens driftsstrategi (aggregatstyrning, drifttider, värmeåtervinning, temperaturer osv.).</w:t>
      </w:r>
      <w:r>
        <w:t xml:space="preserve">  </w:t>
      </w:r>
    </w:p>
    <w:p w14:paraId="0E66CC2C" w14:textId="15ECC8E9" w:rsidR="000D7E92" w:rsidRDefault="00BF608A" w:rsidP="000D7E92">
      <w:pPr>
        <w:pStyle w:val="Rubrik2"/>
        <w:numPr>
          <w:ilvl w:val="1"/>
          <w:numId w:val="12"/>
        </w:numPr>
        <w:ind w:left="1996" w:right="283" w:hanging="578"/>
      </w:pPr>
      <w:proofErr w:type="spellStart"/>
      <w:r>
        <w:t>Energimätare</w:t>
      </w:r>
      <w:proofErr w:type="spellEnd"/>
    </w:p>
    <w:p w14:paraId="18B35A47" w14:textId="77777777" w:rsidR="000D7E92" w:rsidRDefault="000D7E92" w:rsidP="000D7E92">
      <w:pPr>
        <w:pStyle w:val="REDAbesktext"/>
        <w:rPr>
          <w:i/>
          <w:color w:val="FF0000"/>
        </w:rPr>
      </w:pPr>
      <w:r>
        <w:t xml:space="preserve">Placering av värmemängdsmätare respektive elenergimätare redovisas på flödesscheman som upprättas av respektive projektör. Scheman bifogas energiverifikatet, se </w:t>
      </w:r>
      <w:r>
        <w:rPr>
          <w:i/>
        </w:rPr>
        <w:t>bilaga 10</w:t>
      </w:r>
      <w:r>
        <w:t xml:space="preserve">. </w:t>
      </w:r>
      <w:r>
        <w:rPr>
          <w:i/>
          <w:color w:val="FF0000"/>
        </w:rPr>
        <w:t>Placering av ev. övriga mätare.</w:t>
      </w:r>
    </w:p>
    <w:p w14:paraId="339B024D" w14:textId="77777777" w:rsidR="000D7E92" w:rsidRDefault="000D7E92" w:rsidP="000D7E92">
      <w:pPr>
        <w:pStyle w:val="REDAbesktext"/>
      </w:pPr>
    </w:p>
    <w:p w14:paraId="5CB419C4" w14:textId="4E70C1C2" w:rsidR="000D7E92" w:rsidRDefault="00BF608A" w:rsidP="000D7E92">
      <w:pPr>
        <w:pStyle w:val="Rubrik1"/>
        <w:pageBreakBefore/>
        <w:numPr>
          <w:ilvl w:val="0"/>
          <w:numId w:val="12"/>
        </w:numPr>
        <w:ind w:left="1985" w:right="284" w:hanging="567"/>
      </w:pPr>
      <w:bookmarkStart w:id="95" w:name="_Toc132616819"/>
      <w:r>
        <w:lastRenderedPageBreak/>
        <w:t>E</w:t>
      </w:r>
      <w:r w:rsidR="000D7E92">
        <w:t>nergiberäkningar</w:t>
      </w:r>
      <w:bookmarkEnd w:id="95"/>
    </w:p>
    <w:p w14:paraId="044D4D39" w14:textId="77777777" w:rsidR="000D7E92" w:rsidRDefault="000D7E92" w:rsidP="000D7E92">
      <w:pPr>
        <w:pStyle w:val="REDAbesktext"/>
      </w:pPr>
      <w:r>
        <w:t xml:space="preserve">Energiberäkningar skall genomföras genom hela byggprocessen för att säkerställa att beställarens fastställda energimål uppfylls. Beräkningar sker med av regionen godkänt simuleringsprogram, exempelvis IDA ICE, </w:t>
      </w:r>
      <w:proofErr w:type="spellStart"/>
      <w:r>
        <w:t>Riuska</w:t>
      </w:r>
      <w:proofErr w:type="spellEnd"/>
      <w:r>
        <w:t xml:space="preserve"> eller IES.</w:t>
      </w:r>
    </w:p>
    <w:p w14:paraId="173A8126" w14:textId="77777777" w:rsidR="00D95B75" w:rsidRDefault="000D7E92" w:rsidP="00D95B75">
      <w:pPr>
        <w:pStyle w:val="REDAbesktext"/>
        <w:ind w:left="1778"/>
        <w:rPr>
          <w:rFonts w:eastAsiaTheme="minorHAnsi" w:cs="Arial"/>
          <w:color w:val="000000"/>
          <w:sz w:val="20"/>
          <w:szCs w:val="22"/>
          <w:lang w:eastAsia="en-US"/>
        </w:rPr>
      </w:pPr>
      <w:r>
        <w:t xml:space="preserve">Energiberäkning kan vara aktuell att utföra i flera skeden: </w:t>
      </w:r>
      <w:r>
        <w:rPr>
          <w:color w:val="000000"/>
        </w:rPr>
        <w:br/>
      </w:r>
    </w:p>
    <w:p w14:paraId="24982F18" w14:textId="7A7936DC" w:rsidR="000D7E92" w:rsidRDefault="000D7E92" w:rsidP="00D95B75">
      <w:pPr>
        <w:pStyle w:val="REDAbesktext"/>
        <w:numPr>
          <w:ilvl w:val="0"/>
          <w:numId w:val="27"/>
        </w:numPr>
        <w:rPr>
          <w:rFonts w:eastAsiaTheme="minorHAnsi" w:cs="Arial"/>
          <w:color w:val="000000"/>
          <w:szCs w:val="22"/>
          <w:lang w:eastAsia="en-US"/>
        </w:rPr>
      </w:pPr>
      <w:r w:rsidRPr="00D95B75">
        <w:rPr>
          <w:rFonts w:eastAsiaTheme="minorHAnsi" w:cs="Arial"/>
          <w:color w:val="000000"/>
          <w:sz w:val="20"/>
          <w:szCs w:val="22"/>
          <w:lang w:eastAsia="en-US"/>
        </w:rPr>
        <w:t xml:space="preserve">Energiberäkning systemhandling </w:t>
      </w:r>
    </w:p>
    <w:p w14:paraId="7D5365B6" w14:textId="77777777" w:rsidR="000D7E92" w:rsidRDefault="000D7E92" w:rsidP="000D7E92">
      <w:pPr>
        <w:widowControl/>
        <w:numPr>
          <w:ilvl w:val="0"/>
          <w:numId w:val="27"/>
        </w:numPr>
        <w:tabs>
          <w:tab w:val="left" w:pos="8931"/>
        </w:tabs>
        <w:autoSpaceDE w:val="0"/>
        <w:autoSpaceDN w:val="0"/>
        <w:adjustRightInd w:val="0"/>
        <w:spacing w:after="136" w:line="276" w:lineRule="auto"/>
        <w:ind w:right="850"/>
        <w:contextualSpacing/>
        <w:rPr>
          <w:rFonts w:eastAsiaTheme="minorHAnsi" w:cs="Arial"/>
          <w:szCs w:val="22"/>
          <w:lang w:eastAsia="en-US"/>
        </w:rPr>
      </w:pPr>
      <w:r>
        <w:rPr>
          <w:rFonts w:eastAsiaTheme="minorHAnsi" w:cs="Arial"/>
          <w:szCs w:val="22"/>
          <w:lang w:eastAsia="en-US"/>
        </w:rPr>
        <w:t xml:space="preserve">Energiberäkning bygghandling </w:t>
      </w:r>
    </w:p>
    <w:p w14:paraId="0371E797" w14:textId="77777777" w:rsidR="000D7E92" w:rsidRDefault="000D7E92" w:rsidP="000D7E92">
      <w:pPr>
        <w:widowControl/>
        <w:numPr>
          <w:ilvl w:val="0"/>
          <w:numId w:val="27"/>
        </w:numPr>
        <w:autoSpaceDE w:val="0"/>
        <w:autoSpaceDN w:val="0"/>
        <w:adjustRightInd w:val="0"/>
        <w:spacing w:line="276" w:lineRule="auto"/>
        <w:ind w:right="850"/>
        <w:contextualSpacing/>
        <w:rPr>
          <w:rFonts w:eastAsiaTheme="minorHAnsi" w:cs="Arial"/>
          <w:color w:val="000000"/>
          <w:szCs w:val="22"/>
          <w:lang w:eastAsia="en-US"/>
        </w:rPr>
      </w:pPr>
      <w:r>
        <w:rPr>
          <w:rFonts w:eastAsiaTheme="minorHAnsi" w:cs="Arial"/>
          <w:color w:val="000000"/>
          <w:szCs w:val="22"/>
          <w:lang w:eastAsia="en-US"/>
        </w:rPr>
        <w:t xml:space="preserve">Energiberäkning verkligt utförande </w:t>
      </w:r>
    </w:p>
    <w:p w14:paraId="43CE31B2" w14:textId="77777777" w:rsidR="000D7E92" w:rsidRDefault="000D7E92" w:rsidP="000D7E92">
      <w:pPr>
        <w:widowControl/>
        <w:numPr>
          <w:ilvl w:val="0"/>
          <w:numId w:val="27"/>
        </w:numPr>
        <w:autoSpaceDE w:val="0"/>
        <w:autoSpaceDN w:val="0"/>
        <w:adjustRightInd w:val="0"/>
        <w:spacing w:line="276" w:lineRule="auto"/>
        <w:ind w:right="850"/>
        <w:contextualSpacing/>
        <w:rPr>
          <w:rFonts w:eastAsiaTheme="minorHAnsi" w:cs="Arial"/>
          <w:color w:val="000000"/>
          <w:szCs w:val="22"/>
          <w:lang w:eastAsia="en-US"/>
        </w:rPr>
      </w:pPr>
      <w:r>
        <w:rPr>
          <w:rFonts w:eastAsiaTheme="minorHAnsi" w:cs="Arial"/>
          <w:color w:val="000000"/>
          <w:szCs w:val="22"/>
          <w:lang w:eastAsia="en-US"/>
        </w:rPr>
        <w:t>Energiberäkning verklig drift</w:t>
      </w:r>
    </w:p>
    <w:p w14:paraId="58554916" w14:textId="77777777" w:rsidR="000D7E92" w:rsidRDefault="000D7E92" w:rsidP="000D7E92">
      <w:pPr>
        <w:pStyle w:val="REDAbesktext"/>
      </w:pPr>
      <w:r>
        <w:t xml:space="preserve">Ursprunglig energiberäkning i systemhandlingsskede utgör bas och kan behöva revideras i senare skeden. Reviderad energiberäkning utförs då annan utrustning, systemlösning eller konstruktion valts eller då driftstider eller andra driftsförhållanden ändrats. Vid ändrat utförande jämfört med bygghandling utförs en ny energiberäkning. Vid ändrade driftsförhållanden jämfört med de ursprungligen planerade utförs en ny energiberäkning. </w:t>
      </w:r>
    </w:p>
    <w:p w14:paraId="5AE1BF83" w14:textId="77777777" w:rsidR="000D7E92" w:rsidRDefault="000D7E92" w:rsidP="000D7E92">
      <w:pPr>
        <w:pStyle w:val="REDAbesktext"/>
      </w:pPr>
      <w:r>
        <w:t xml:space="preserve">Underlag till energiberäkningar redovisas i </w:t>
      </w:r>
      <w:r>
        <w:rPr>
          <w:i/>
        </w:rPr>
        <w:t>Bilaga 2,</w:t>
      </w:r>
      <w:r>
        <w:t xml:space="preserve"> vilken uppdateras löpande under projektet av respektive projektör.</w:t>
      </w:r>
    </w:p>
    <w:p w14:paraId="217CDB5C" w14:textId="77777777" w:rsidR="000D7E92" w:rsidRDefault="000D7E92" w:rsidP="000D7E92">
      <w:pPr>
        <w:pStyle w:val="REDAbesktext"/>
      </w:pPr>
      <w:r>
        <w:t xml:space="preserve">Beräknad energiprestanda redovisas i </w:t>
      </w:r>
      <w:r>
        <w:rPr>
          <w:i/>
        </w:rPr>
        <w:fldChar w:fldCharType="begin"/>
      </w:r>
      <w:r>
        <w:rPr>
          <w:i/>
        </w:rPr>
        <w:instrText xml:space="preserve"> REF _Ref448922330 \h  \* MERGEFORMAT </w:instrText>
      </w:r>
      <w:r>
        <w:rPr>
          <w:i/>
        </w:rPr>
      </w:r>
      <w:r>
        <w:rPr>
          <w:i/>
        </w:rPr>
        <w:fldChar w:fldCharType="separate"/>
      </w:r>
      <w:r>
        <w:rPr>
          <w:i/>
          <w:iCs/>
        </w:rPr>
        <w:t xml:space="preserve">Tabell </w:t>
      </w:r>
      <w:r>
        <w:rPr>
          <w:i/>
          <w:iCs/>
          <w:noProof/>
        </w:rPr>
        <w:t>4</w:t>
      </w:r>
      <w:r>
        <w:rPr>
          <w:i/>
        </w:rPr>
        <w:fldChar w:fldCharType="end"/>
      </w:r>
      <w:r>
        <w:t xml:space="preserve">. En mer detaljerad redovisning av energiberäkningens resultat och modellens indata redovisas i </w:t>
      </w:r>
      <w:r>
        <w:rPr>
          <w:i/>
        </w:rPr>
        <w:t>Bilaga 8</w:t>
      </w:r>
      <w:r>
        <w:t xml:space="preserve">, för den senast genomförda beräkningen. Utöver energirelaterade prestandavärden redovisade i </w:t>
      </w:r>
      <w:r>
        <w:rPr>
          <w:i/>
        </w:rPr>
        <w:t xml:space="preserve">Bilaga 2 </w:t>
      </w:r>
      <w:r>
        <w:t xml:space="preserve">ska indata i form av interlaster samt vilken klimatfil och vem som utfört beräkningen framgå av </w:t>
      </w:r>
      <w:r>
        <w:rPr>
          <w:i/>
        </w:rPr>
        <w:t>Bilaga 8</w:t>
      </w:r>
      <w:r>
        <w:t>. Dessutom ska ett estimat över beräkningens osäkerhet redovisas, vilket bör spegla erforderlig säkerhetsmarginal mellan beräknad energiprestanda och målsättning.</w:t>
      </w:r>
    </w:p>
    <w:p w14:paraId="4DF818EF" w14:textId="77777777" w:rsidR="000D7E92" w:rsidRDefault="000D7E92" w:rsidP="000D7E92">
      <w:pPr>
        <w:pStyle w:val="REDAbesktext"/>
      </w:pPr>
      <w:r>
        <w:rPr>
          <w:i/>
        </w:rPr>
        <w:t>Ändringar</w:t>
      </w:r>
      <w:r>
        <w:t xml:space="preserve"> mellan skeden som orsakar avvikelser i energiprestanda dokumenteras i </w:t>
      </w:r>
      <w:r>
        <w:rPr>
          <w:i/>
        </w:rPr>
        <w:fldChar w:fldCharType="begin"/>
      </w:r>
      <w:r>
        <w:rPr>
          <w:i/>
        </w:rPr>
        <w:instrText xml:space="preserve"> REF _Ref449005542 \h  \* MERGEFORMAT </w:instrText>
      </w:r>
      <w:r>
        <w:rPr>
          <w:i/>
        </w:rPr>
      </w:r>
      <w:r>
        <w:rPr>
          <w:i/>
        </w:rPr>
        <w:fldChar w:fldCharType="separate"/>
      </w:r>
      <w:r>
        <w:rPr>
          <w:i/>
          <w:iCs/>
        </w:rPr>
        <w:t xml:space="preserve">Tabell </w:t>
      </w:r>
      <w:r>
        <w:rPr>
          <w:i/>
          <w:iCs/>
          <w:noProof/>
        </w:rPr>
        <w:t>5</w:t>
      </w:r>
      <w:r>
        <w:rPr>
          <w:i/>
        </w:rPr>
        <w:fldChar w:fldCharType="end"/>
      </w:r>
      <w:r>
        <w:t>.</w:t>
      </w:r>
    </w:p>
    <w:p w14:paraId="41E171B9" w14:textId="77777777" w:rsidR="000D7E92" w:rsidRDefault="000D7E92" w:rsidP="000D7E92">
      <w:pPr>
        <w:pStyle w:val="REDAbesktext"/>
      </w:pPr>
    </w:p>
    <w:p w14:paraId="00D4AB70" w14:textId="77777777" w:rsidR="000D7E92" w:rsidRDefault="000D7E92" w:rsidP="000D7E92">
      <w:pPr>
        <w:autoSpaceDE w:val="0"/>
        <w:autoSpaceDN w:val="0"/>
        <w:adjustRightInd w:val="0"/>
        <w:spacing w:after="136"/>
        <w:ind w:left="1418" w:right="850"/>
        <w:rPr>
          <w:rFonts w:cs="Arial"/>
          <w:szCs w:val="22"/>
        </w:rPr>
      </w:pPr>
    </w:p>
    <w:p w14:paraId="79C1AA5F" w14:textId="77777777" w:rsidR="000D7E92" w:rsidRDefault="000D7E92" w:rsidP="000D7E92">
      <w:pPr>
        <w:sectPr w:rsidR="000D7E92">
          <w:pgSz w:w="11907" w:h="16840"/>
          <w:pgMar w:top="2381" w:right="1134" w:bottom="2041" w:left="1134" w:header="737" w:footer="737" w:gutter="0"/>
          <w:cols w:space="720"/>
        </w:sectPr>
      </w:pPr>
    </w:p>
    <w:p w14:paraId="15B1F1AE" w14:textId="77777777" w:rsidR="000D7E92" w:rsidRDefault="000D7E92" w:rsidP="000D7E92">
      <w:pPr>
        <w:autoSpaceDE w:val="0"/>
        <w:autoSpaceDN w:val="0"/>
        <w:adjustRightInd w:val="0"/>
        <w:spacing w:after="136"/>
        <w:ind w:left="1418" w:right="850"/>
        <w:rPr>
          <w:rFonts w:cs="Arial"/>
          <w:szCs w:val="22"/>
        </w:rPr>
      </w:pPr>
    </w:p>
    <w:p w14:paraId="66916644" w14:textId="77777777" w:rsidR="000D7E92" w:rsidRDefault="000D7E92" w:rsidP="00D8629C">
      <w:pPr>
        <w:keepNext/>
        <w:tabs>
          <w:tab w:val="left" w:pos="284"/>
        </w:tabs>
        <w:spacing w:after="120" w:line="240" w:lineRule="auto"/>
        <w:ind w:firstLine="284"/>
        <w:rPr>
          <w:i/>
          <w:iCs/>
          <w:sz w:val="18"/>
          <w:szCs w:val="18"/>
        </w:rPr>
      </w:pPr>
      <w:bookmarkStart w:id="96" w:name="_Ref448922330"/>
      <w:r>
        <w:rPr>
          <w:i/>
          <w:iCs/>
          <w:sz w:val="18"/>
          <w:szCs w:val="18"/>
        </w:rPr>
        <w:t xml:space="preserve">Tabell </w:t>
      </w:r>
      <w:r>
        <w:fldChar w:fldCharType="begin"/>
      </w:r>
      <w:r>
        <w:rPr>
          <w:i/>
          <w:iCs/>
          <w:sz w:val="18"/>
          <w:szCs w:val="18"/>
        </w:rPr>
        <w:instrText xml:space="preserve"> SEQ Tabell \* ARABIC </w:instrText>
      </w:r>
      <w:r>
        <w:fldChar w:fldCharType="separate"/>
      </w:r>
      <w:r>
        <w:rPr>
          <w:i/>
          <w:iCs/>
          <w:noProof/>
          <w:sz w:val="18"/>
          <w:szCs w:val="18"/>
        </w:rPr>
        <w:t>4</w:t>
      </w:r>
      <w:r>
        <w:fldChar w:fldCharType="end"/>
      </w:r>
      <w:bookmarkEnd w:id="96"/>
      <w:r>
        <w:rPr>
          <w:i/>
          <w:iCs/>
          <w:sz w:val="18"/>
          <w:szCs w:val="18"/>
        </w:rPr>
        <w:t>. Krav och mål samt beräknad energiprestanda.</w:t>
      </w:r>
    </w:p>
    <w:tbl>
      <w:tblPr>
        <w:tblStyle w:val="Tabellrutnt"/>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921"/>
        <w:gridCol w:w="921"/>
        <w:gridCol w:w="1594"/>
        <w:gridCol w:w="1718"/>
        <w:gridCol w:w="1718"/>
        <w:gridCol w:w="1718"/>
      </w:tblGrid>
      <w:tr w:rsidR="000D7E92" w14:paraId="4C631066" w14:textId="77777777" w:rsidTr="000D7E92">
        <w:tc>
          <w:tcPr>
            <w:tcW w:w="3549" w:type="dxa"/>
            <w:tcBorders>
              <w:top w:val="single" w:sz="4" w:space="0" w:color="auto"/>
              <w:left w:val="nil"/>
              <w:bottom w:val="nil"/>
              <w:right w:val="nil"/>
            </w:tcBorders>
            <w:shd w:val="clear" w:color="auto" w:fill="D9D9D9" w:themeFill="background1" w:themeFillShade="D9"/>
          </w:tcPr>
          <w:p w14:paraId="730D3889" w14:textId="77777777" w:rsidR="000D7E92" w:rsidRDefault="000D7E92" w:rsidP="00D8629C">
            <w:pPr>
              <w:autoSpaceDE w:val="0"/>
              <w:autoSpaceDN w:val="0"/>
              <w:adjustRightInd w:val="0"/>
              <w:spacing w:before="60" w:after="60" w:line="240" w:lineRule="auto"/>
              <w:ind w:left="57" w:right="57"/>
              <w:rPr>
                <w:rFonts w:cs="Arial"/>
                <w:color w:val="000000"/>
                <w:sz w:val="22"/>
                <w:szCs w:val="22"/>
              </w:rPr>
            </w:pPr>
          </w:p>
        </w:tc>
        <w:tc>
          <w:tcPr>
            <w:tcW w:w="8590" w:type="dxa"/>
            <w:gridSpan w:val="6"/>
            <w:tcBorders>
              <w:top w:val="single" w:sz="4" w:space="0" w:color="auto"/>
              <w:left w:val="nil"/>
              <w:bottom w:val="nil"/>
              <w:right w:val="nil"/>
            </w:tcBorders>
            <w:shd w:val="clear" w:color="auto" w:fill="D9D9D9" w:themeFill="background1" w:themeFillShade="D9"/>
            <w:hideMark/>
          </w:tcPr>
          <w:p w14:paraId="5D3EC6F2"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r>
              <w:rPr>
                <w:rFonts w:cs="Arial"/>
                <w:color w:val="000000"/>
                <w:szCs w:val="22"/>
              </w:rPr>
              <w:t>Specifik energianvändning, kWh/m</w:t>
            </w:r>
            <w:r>
              <w:rPr>
                <w:rFonts w:cs="Arial"/>
                <w:color w:val="000000"/>
                <w:szCs w:val="22"/>
                <w:vertAlign w:val="superscript"/>
              </w:rPr>
              <w:t>2</w:t>
            </w:r>
            <w:r>
              <w:rPr>
                <w:rFonts w:cs="Arial"/>
                <w:color w:val="000000"/>
                <w:szCs w:val="22"/>
              </w:rPr>
              <w:t xml:space="preserve"> (</w:t>
            </w:r>
            <w:proofErr w:type="spellStart"/>
            <w:r>
              <w:rPr>
                <w:rFonts w:cs="Arial"/>
                <w:color w:val="000000"/>
                <w:szCs w:val="22"/>
              </w:rPr>
              <w:t>A</w:t>
            </w:r>
            <w:r>
              <w:rPr>
                <w:rFonts w:cs="Arial"/>
                <w:color w:val="000000"/>
                <w:szCs w:val="22"/>
                <w:vertAlign w:val="subscript"/>
              </w:rPr>
              <w:t>temp</w:t>
            </w:r>
            <w:proofErr w:type="spellEnd"/>
            <w:r>
              <w:rPr>
                <w:rFonts w:cs="Arial"/>
                <w:color w:val="000000"/>
                <w:szCs w:val="22"/>
              </w:rPr>
              <w:t>), år</w:t>
            </w:r>
          </w:p>
        </w:tc>
      </w:tr>
      <w:tr w:rsidR="000D7E92" w14:paraId="65D8A844" w14:textId="77777777" w:rsidTr="000D7E92">
        <w:tc>
          <w:tcPr>
            <w:tcW w:w="3549" w:type="dxa"/>
            <w:tcBorders>
              <w:top w:val="nil"/>
              <w:left w:val="nil"/>
              <w:bottom w:val="single" w:sz="4" w:space="0" w:color="auto"/>
              <w:right w:val="nil"/>
            </w:tcBorders>
            <w:shd w:val="clear" w:color="auto" w:fill="D9D9D9" w:themeFill="background1" w:themeFillShade="D9"/>
            <w:hideMark/>
          </w:tcPr>
          <w:p w14:paraId="0F78F4C5" w14:textId="77777777" w:rsidR="000D7E92" w:rsidRDefault="000D7E92" w:rsidP="00D8629C">
            <w:pPr>
              <w:autoSpaceDE w:val="0"/>
              <w:autoSpaceDN w:val="0"/>
              <w:adjustRightInd w:val="0"/>
              <w:spacing w:before="60" w:after="60" w:line="240" w:lineRule="auto"/>
              <w:ind w:left="57" w:right="57"/>
              <w:rPr>
                <w:rFonts w:cs="Arial"/>
                <w:color w:val="000000"/>
                <w:szCs w:val="22"/>
              </w:rPr>
            </w:pPr>
            <w:proofErr w:type="spellStart"/>
            <w:r>
              <w:rPr>
                <w:rFonts w:cs="Arial"/>
                <w:color w:val="000000"/>
                <w:szCs w:val="22"/>
              </w:rPr>
              <w:t>Energipost</w:t>
            </w:r>
            <w:proofErr w:type="spellEnd"/>
          </w:p>
        </w:tc>
        <w:tc>
          <w:tcPr>
            <w:tcW w:w="921" w:type="dxa"/>
            <w:tcBorders>
              <w:top w:val="single" w:sz="4" w:space="0" w:color="auto"/>
              <w:left w:val="nil"/>
              <w:bottom w:val="single" w:sz="4" w:space="0" w:color="auto"/>
              <w:right w:val="nil"/>
            </w:tcBorders>
            <w:shd w:val="clear" w:color="auto" w:fill="D9D9D9" w:themeFill="background1" w:themeFillShade="D9"/>
            <w:hideMark/>
          </w:tcPr>
          <w:p w14:paraId="2E52E9A2"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r>
              <w:rPr>
                <w:rFonts w:cs="Arial"/>
                <w:color w:val="000000"/>
                <w:szCs w:val="22"/>
              </w:rPr>
              <w:t>Krav BBR</w:t>
            </w:r>
          </w:p>
        </w:tc>
        <w:tc>
          <w:tcPr>
            <w:tcW w:w="921" w:type="dxa"/>
            <w:tcBorders>
              <w:top w:val="single" w:sz="4" w:space="0" w:color="auto"/>
              <w:left w:val="nil"/>
              <w:bottom w:val="single" w:sz="4" w:space="0" w:color="auto"/>
              <w:right w:val="nil"/>
            </w:tcBorders>
            <w:shd w:val="clear" w:color="auto" w:fill="D9D9D9" w:themeFill="background1" w:themeFillShade="D9"/>
            <w:hideMark/>
          </w:tcPr>
          <w:p w14:paraId="3DD9AAF1"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r>
              <w:rPr>
                <w:rFonts w:cs="Arial"/>
                <w:color w:val="000000"/>
                <w:szCs w:val="22"/>
              </w:rPr>
              <w:t>Mål</w:t>
            </w:r>
          </w:p>
        </w:tc>
        <w:tc>
          <w:tcPr>
            <w:tcW w:w="1594" w:type="dxa"/>
            <w:tcBorders>
              <w:top w:val="single" w:sz="4" w:space="0" w:color="auto"/>
              <w:left w:val="nil"/>
              <w:bottom w:val="single" w:sz="4" w:space="0" w:color="auto"/>
              <w:right w:val="nil"/>
            </w:tcBorders>
            <w:shd w:val="clear" w:color="auto" w:fill="D9D9D9" w:themeFill="background1" w:themeFillShade="D9"/>
            <w:hideMark/>
          </w:tcPr>
          <w:p w14:paraId="627FB724"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r>
              <w:rPr>
                <w:rFonts w:cs="Arial"/>
                <w:color w:val="000000"/>
                <w:szCs w:val="22"/>
              </w:rPr>
              <w:t>System-handling</w:t>
            </w:r>
          </w:p>
        </w:tc>
        <w:tc>
          <w:tcPr>
            <w:tcW w:w="1718" w:type="dxa"/>
            <w:tcBorders>
              <w:top w:val="single" w:sz="4" w:space="0" w:color="auto"/>
              <w:left w:val="nil"/>
              <w:bottom w:val="single" w:sz="4" w:space="0" w:color="auto"/>
              <w:right w:val="nil"/>
            </w:tcBorders>
            <w:shd w:val="clear" w:color="auto" w:fill="D9D9D9" w:themeFill="background1" w:themeFillShade="D9"/>
            <w:hideMark/>
          </w:tcPr>
          <w:p w14:paraId="58A1C6E1"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r>
              <w:rPr>
                <w:rFonts w:cs="Arial"/>
                <w:color w:val="000000"/>
                <w:szCs w:val="22"/>
              </w:rPr>
              <w:t>Bygg-handling</w:t>
            </w:r>
          </w:p>
        </w:tc>
        <w:tc>
          <w:tcPr>
            <w:tcW w:w="1718" w:type="dxa"/>
            <w:tcBorders>
              <w:top w:val="single" w:sz="4" w:space="0" w:color="auto"/>
              <w:left w:val="nil"/>
              <w:bottom w:val="single" w:sz="4" w:space="0" w:color="auto"/>
              <w:right w:val="nil"/>
            </w:tcBorders>
            <w:shd w:val="clear" w:color="auto" w:fill="D9D9D9" w:themeFill="background1" w:themeFillShade="D9"/>
            <w:hideMark/>
          </w:tcPr>
          <w:p w14:paraId="515787AB"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r>
              <w:rPr>
                <w:rFonts w:cs="Arial"/>
                <w:color w:val="000000"/>
                <w:szCs w:val="22"/>
              </w:rPr>
              <w:t>Verkligt utförande</w:t>
            </w:r>
          </w:p>
        </w:tc>
        <w:tc>
          <w:tcPr>
            <w:tcW w:w="1718" w:type="dxa"/>
            <w:tcBorders>
              <w:top w:val="single" w:sz="4" w:space="0" w:color="auto"/>
              <w:left w:val="nil"/>
              <w:bottom w:val="single" w:sz="4" w:space="0" w:color="auto"/>
              <w:right w:val="nil"/>
            </w:tcBorders>
            <w:shd w:val="clear" w:color="auto" w:fill="D9D9D9" w:themeFill="background1" w:themeFillShade="D9"/>
            <w:hideMark/>
          </w:tcPr>
          <w:p w14:paraId="25FC9479" w14:textId="77777777" w:rsidR="000D7E92" w:rsidRDefault="000D7E92" w:rsidP="00D8629C">
            <w:pPr>
              <w:autoSpaceDE w:val="0"/>
              <w:autoSpaceDN w:val="0"/>
              <w:adjustRightInd w:val="0"/>
              <w:spacing w:before="60" w:after="60" w:line="240" w:lineRule="auto"/>
              <w:ind w:left="57"/>
              <w:jc w:val="center"/>
              <w:rPr>
                <w:rFonts w:cs="Arial"/>
                <w:color w:val="000000"/>
                <w:szCs w:val="22"/>
              </w:rPr>
            </w:pPr>
            <w:r>
              <w:rPr>
                <w:rFonts w:cs="Arial"/>
                <w:color w:val="000000"/>
                <w:szCs w:val="22"/>
              </w:rPr>
              <w:t>Verklig drift</w:t>
            </w:r>
          </w:p>
        </w:tc>
      </w:tr>
      <w:tr w:rsidR="000D7E92" w14:paraId="5D29A75A" w14:textId="77777777" w:rsidTr="000D7E92">
        <w:tc>
          <w:tcPr>
            <w:tcW w:w="3549" w:type="dxa"/>
            <w:tcBorders>
              <w:top w:val="single" w:sz="4" w:space="0" w:color="auto"/>
              <w:left w:val="nil"/>
              <w:bottom w:val="nil"/>
              <w:right w:val="nil"/>
            </w:tcBorders>
            <w:hideMark/>
          </w:tcPr>
          <w:p w14:paraId="43BC2F64" w14:textId="77777777" w:rsidR="000D7E92" w:rsidRDefault="000D7E92" w:rsidP="00D8629C">
            <w:pPr>
              <w:widowControl/>
              <w:numPr>
                <w:ilvl w:val="1"/>
                <w:numId w:val="28"/>
              </w:numPr>
              <w:autoSpaceDE w:val="0"/>
              <w:autoSpaceDN w:val="0"/>
              <w:adjustRightInd w:val="0"/>
              <w:spacing w:before="60" w:after="60" w:line="240" w:lineRule="auto"/>
              <w:ind w:right="57" w:hanging="612"/>
              <w:rPr>
                <w:rFonts w:cs="Arial"/>
                <w:color w:val="000000"/>
                <w:szCs w:val="22"/>
              </w:rPr>
            </w:pPr>
            <w:r>
              <w:rPr>
                <w:rFonts w:cs="Arial"/>
                <w:color w:val="000000"/>
                <w:szCs w:val="22"/>
              </w:rPr>
              <w:t>Belysning gemensamma utrymmen</w:t>
            </w:r>
          </w:p>
        </w:tc>
        <w:tc>
          <w:tcPr>
            <w:tcW w:w="921" w:type="dxa"/>
            <w:tcBorders>
              <w:top w:val="single" w:sz="4" w:space="0" w:color="auto"/>
              <w:left w:val="nil"/>
              <w:bottom w:val="nil"/>
              <w:right w:val="nil"/>
            </w:tcBorders>
          </w:tcPr>
          <w:p w14:paraId="2572DE61"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921" w:type="dxa"/>
            <w:tcBorders>
              <w:top w:val="single" w:sz="4" w:space="0" w:color="auto"/>
              <w:left w:val="nil"/>
              <w:bottom w:val="nil"/>
              <w:right w:val="nil"/>
            </w:tcBorders>
          </w:tcPr>
          <w:p w14:paraId="42C9FAEA"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594" w:type="dxa"/>
            <w:tcBorders>
              <w:top w:val="single" w:sz="4" w:space="0" w:color="auto"/>
              <w:left w:val="nil"/>
              <w:bottom w:val="nil"/>
              <w:right w:val="nil"/>
            </w:tcBorders>
            <w:vAlign w:val="center"/>
          </w:tcPr>
          <w:p w14:paraId="59ABCE61"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single" w:sz="4" w:space="0" w:color="auto"/>
              <w:left w:val="nil"/>
              <w:bottom w:val="nil"/>
              <w:right w:val="nil"/>
            </w:tcBorders>
          </w:tcPr>
          <w:p w14:paraId="2F19443E"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single" w:sz="4" w:space="0" w:color="auto"/>
              <w:left w:val="nil"/>
              <w:bottom w:val="nil"/>
              <w:right w:val="nil"/>
            </w:tcBorders>
          </w:tcPr>
          <w:p w14:paraId="775BD2AA"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single" w:sz="4" w:space="0" w:color="auto"/>
              <w:left w:val="nil"/>
              <w:bottom w:val="nil"/>
              <w:right w:val="nil"/>
            </w:tcBorders>
          </w:tcPr>
          <w:p w14:paraId="18ADC34A"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5BEF82E4" w14:textId="77777777" w:rsidTr="000D7E92">
        <w:tc>
          <w:tcPr>
            <w:tcW w:w="3549" w:type="dxa"/>
            <w:hideMark/>
          </w:tcPr>
          <w:p w14:paraId="22060DC0" w14:textId="77777777" w:rsidR="000D7E92" w:rsidRDefault="000D7E92" w:rsidP="00D8629C">
            <w:pPr>
              <w:widowControl/>
              <w:numPr>
                <w:ilvl w:val="1"/>
                <w:numId w:val="28"/>
              </w:numPr>
              <w:autoSpaceDE w:val="0"/>
              <w:autoSpaceDN w:val="0"/>
              <w:adjustRightInd w:val="0"/>
              <w:spacing w:before="60" w:after="60" w:line="240" w:lineRule="auto"/>
              <w:ind w:right="57" w:hanging="612"/>
              <w:rPr>
                <w:rFonts w:cs="Arial"/>
                <w:color w:val="000000"/>
                <w:szCs w:val="22"/>
              </w:rPr>
            </w:pPr>
            <w:r>
              <w:rPr>
                <w:rFonts w:cs="Arial"/>
                <w:color w:val="000000"/>
                <w:szCs w:val="22"/>
              </w:rPr>
              <w:t>Övrig fast installerad belysning</w:t>
            </w:r>
          </w:p>
        </w:tc>
        <w:tc>
          <w:tcPr>
            <w:tcW w:w="921" w:type="dxa"/>
          </w:tcPr>
          <w:p w14:paraId="5D4A415C"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921" w:type="dxa"/>
          </w:tcPr>
          <w:p w14:paraId="04BA529F"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594" w:type="dxa"/>
            <w:vAlign w:val="center"/>
          </w:tcPr>
          <w:p w14:paraId="7B005C53"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57E2CFB1"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334696BD"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3611978B"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62832FA2" w14:textId="77777777" w:rsidTr="000D7E92">
        <w:tc>
          <w:tcPr>
            <w:tcW w:w="3549" w:type="dxa"/>
            <w:hideMark/>
          </w:tcPr>
          <w:p w14:paraId="0E7D450A" w14:textId="77777777" w:rsidR="000D7E92" w:rsidRDefault="000D7E92" w:rsidP="00D8629C">
            <w:pPr>
              <w:widowControl/>
              <w:numPr>
                <w:ilvl w:val="1"/>
                <w:numId w:val="28"/>
              </w:numPr>
              <w:autoSpaceDE w:val="0"/>
              <w:autoSpaceDN w:val="0"/>
              <w:adjustRightInd w:val="0"/>
              <w:spacing w:before="60" w:after="60" w:line="240" w:lineRule="auto"/>
              <w:ind w:right="57" w:hanging="612"/>
              <w:rPr>
                <w:rFonts w:cs="Arial"/>
                <w:color w:val="000000"/>
                <w:szCs w:val="22"/>
              </w:rPr>
            </w:pPr>
            <w:r>
              <w:rPr>
                <w:rFonts w:cs="Arial"/>
                <w:color w:val="000000"/>
                <w:szCs w:val="22"/>
              </w:rPr>
              <w:t>Fläktar/pumpar</w:t>
            </w:r>
          </w:p>
        </w:tc>
        <w:tc>
          <w:tcPr>
            <w:tcW w:w="921" w:type="dxa"/>
          </w:tcPr>
          <w:p w14:paraId="76CE4CCC"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921" w:type="dxa"/>
          </w:tcPr>
          <w:p w14:paraId="636528D7"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594" w:type="dxa"/>
          </w:tcPr>
          <w:p w14:paraId="3ADCAE53"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3F188769"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2B0F9825"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104C847B"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03D35F6C" w14:textId="77777777" w:rsidTr="000D7E92">
        <w:tc>
          <w:tcPr>
            <w:tcW w:w="3549" w:type="dxa"/>
            <w:hideMark/>
          </w:tcPr>
          <w:p w14:paraId="5DC74898" w14:textId="77777777" w:rsidR="000D7E92" w:rsidRDefault="000D7E92" w:rsidP="00D8629C">
            <w:pPr>
              <w:widowControl/>
              <w:numPr>
                <w:ilvl w:val="1"/>
                <w:numId w:val="28"/>
              </w:numPr>
              <w:autoSpaceDE w:val="0"/>
              <w:autoSpaceDN w:val="0"/>
              <w:adjustRightInd w:val="0"/>
              <w:spacing w:before="60" w:after="60" w:line="240" w:lineRule="auto"/>
              <w:ind w:right="57" w:hanging="612"/>
              <w:rPr>
                <w:rFonts w:cs="Arial"/>
                <w:szCs w:val="22"/>
              </w:rPr>
            </w:pPr>
            <w:r>
              <w:rPr>
                <w:rFonts w:cs="Arial"/>
                <w:szCs w:val="22"/>
              </w:rPr>
              <w:t>Övrig fastighetsel</w:t>
            </w:r>
          </w:p>
        </w:tc>
        <w:tc>
          <w:tcPr>
            <w:tcW w:w="921" w:type="dxa"/>
          </w:tcPr>
          <w:p w14:paraId="4138DAE4" w14:textId="77777777" w:rsidR="000D7E92" w:rsidRDefault="000D7E92" w:rsidP="00D8629C">
            <w:pPr>
              <w:autoSpaceDE w:val="0"/>
              <w:autoSpaceDN w:val="0"/>
              <w:adjustRightInd w:val="0"/>
              <w:spacing w:before="60" w:after="60" w:line="240" w:lineRule="auto"/>
              <w:ind w:left="57" w:right="57"/>
              <w:jc w:val="center"/>
              <w:rPr>
                <w:rFonts w:cs="Arial"/>
                <w:szCs w:val="22"/>
              </w:rPr>
            </w:pPr>
          </w:p>
        </w:tc>
        <w:tc>
          <w:tcPr>
            <w:tcW w:w="921" w:type="dxa"/>
          </w:tcPr>
          <w:p w14:paraId="3D323758" w14:textId="77777777" w:rsidR="000D7E92" w:rsidRDefault="000D7E92" w:rsidP="00D8629C">
            <w:pPr>
              <w:autoSpaceDE w:val="0"/>
              <w:autoSpaceDN w:val="0"/>
              <w:adjustRightInd w:val="0"/>
              <w:spacing w:before="60" w:after="60" w:line="240" w:lineRule="auto"/>
              <w:ind w:left="57" w:right="57"/>
              <w:jc w:val="center"/>
              <w:rPr>
                <w:rFonts w:cs="Arial"/>
                <w:szCs w:val="22"/>
              </w:rPr>
            </w:pPr>
          </w:p>
        </w:tc>
        <w:tc>
          <w:tcPr>
            <w:tcW w:w="1594" w:type="dxa"/>
          </w:tcPr>
          <w:p w14:paraId="4A81EEA1" w14:textId="77777777" w:rsidR="000D7E92" w:rsidRDefault="000D7E92" w:rsidP="00D8629C">
            <w:pPr>
              <w:autoSpaceDE w:val="0"/>
              <w:autoSpaceDN w:val="0"/>
              <w:adjustRightInd w:val="0"/>
              <w:spacing w:before="60" w:after="60" w:line="240" w:lineRule="auto"/>
              <w:ind w:left="57" w:right="57"/>
              <w:jc w:val="center"/>
              <w:rPr>
                <w:rFonts w:cs="Arial"/>
                <w:szCs w:val="22"/>
              </w:rPr>
            </w:pPr>
          </w:p>
        </w:tc>
        <w:tc>
          <w:tcPr>
            <w:tcW w:w="1718" w:type="dxa"/>
          </w:tcPr>
          <w:p w14:paraId="75AC7126"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737DB6C3"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38D94FB3"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52E0DC20" w14:textId="77777777" w:rsidTr="000D7E92">
        <w:tc>
          <w:tcPr>
            <w:tcW w:w="3549" w:type="dxa"/>
            <w:tcBorders>
              <w:top w:val="nil"/>
              <w:left w:val="nil"/>
              <w:bottom w:val="single" w:sz="4" w:space="0" w:color="auto"/>
              <w:right w:val="nil"/>
            </w:tcBorders>
            <w:hideMark/>
          </w:tcPr>
          <w:p w14:paraId="5F005A18" w14:textId="77777777" w:rsidR="000D7E92" w:rsidRDefault="000D7E92" w:rsidP="00D8629C">
            <w:pPr>
              <w:widowControl/>
              <w:numPr>
                <w:ilvl w:val="1"/>
                <w:numId w:val="28"/>
              </w:numPr>
              <w:autoSpaceDE w:val="0"/>
              <w:autoSpaceDN w:val="0"/>
              <w:adjustRightInd w:val="0"/>
              <w:spacing w:before="60" w:after="60" w:line="240" w:lineRule="auto"/>
              <w:ind w:right="57" w:hanging="612"/>
              <w:rPr>
                <w:rFonts w:cs="Arial"/>
                <w:szCs w:val="22"/>
              </w:rPr>
            </w:pPr>
            <w:r>
              <w:rPr>
                <w:rFonts w:cs="Arial"/>
                <w:szCs w:val="22"/>
              </w:rPr>
              <w:t>Solceller</w:t>
            </w:r>
          </w:p>
        </w:tc>
        <w:tc>
          <w:tcPr>
            <w:tcW w:w="921" w:type="dxa"/>
            <w:tcBorders>
              <w:top w:val="nil"/>
              <w:left w:val="nil"/>
              <w:bottom w:val="single" w:sz="4" w:space="0" w:color="auto"/>
              <w:right w:val="nil"/>
            </w:tcBorders>
          </w:tcPr>
          <w:p w14:paraId="2B8D3CD6" w14:textId="77777777" w:rsidR="000D7E92" w:rsidRDefault="000D7E92" w:rsidP="00D8629C">
            <w:pPr>
              <w:autoSpaceDE w:val="0"/>
              <w:autoSpaceDN w:val="0"/>
              <w:adjustRightInd w:val="0"/>
              <w:spacing w:before="60" w:after="60" w:line="240" w:lineRule="auto"/>
              <w:ind w:left="57" w:right="57"/>
              <w:jc w:val="center"/>
              <w:rPr>
                <w:rFonts w:cs="Arial"/>
                <w:szCs w:val="22"/>
              </w:rPr>
            </w:pPr>
          </w:p>
        </w:tc>
        <w:tc>
          <w:tcPr>
            <w:tcW w:w="921" w:type="dxa"/>
            <w:tcBorders>
              <w:top w:val="nil"/>
              <w:left w:val="nil"/>
              <w:bottom w:val="single" w:sz="4" w:space="0" w:color="auto"/>
              <w:right w:val="nil"/>
            </w:tcBorders>
          </w:tcPr>
          <w:p w14:paraId="6463A9B8" w14:textId="77777777" w:rsidR="000D7E92" w:rsidRDefault="000D7E92" w:rsidP="00D8629C">
            <w:pPr>
              <w:autoSpaceDE w:val="0"/>
              <w:autoSpaceDN w:val="0"/>
              <w:adjustRightInd w:val="0"/>
              <w:spacing w:before="60" w:after="60" w:line="240" w:lineRule="auto"/>
              <w:ind w:left="57" w:right="57"/>
              <w:jc w:val="center"/>
              <w:rPr>
                <w:rFonts w:cs="Arial"/>
                <w:szCs w:val="22"/>
              </w:rPr>
            </w:pPr>
          </w:p>
        </w:tc>
        <w:tc>
          <w:tcPr>
            <w:tcW w:w="1594" w:type="dxa"/>
            <w:tcBorders>
              <w:top w:val="nil"/>
              <w:left w:val="nil"/>
              <w:bottom w:val="single" w:sz="4" w:space="0" w:color="auto"/>
              <w:right w:val="nil"/>
            </w:tcBorders>
          </w:tcPr>
          <w:p w14:paraId="5E72D8B9" w14:textId="77777777" w:rsidR="000D7E92" w:rsidRDefault="000D7E92" w:rsidP="00D8629C">
            <w:pPr>
              <w:autoSpaceDE w:val="0"/>
              <w:autoSpaceDN w:val="0"/>
              <w:adjustRightInd w:val="0"/>
              <w:spacing w:before="60" w:after="60" w:line="240" w:lineRule="auto"/>
              <w:ind w:left="57" w:right="57"/>
              <w:jc w:val="center"/>
              <w:rPr>
                <w:rFonts w:cs="Arial"/>
                <w:szCs w:val="22"/>
              </w:rPr>
            </w:pPr>
          </w:p>
        </w:tc>
        <w:tc>
          <w:tcPr>
            <w:tcW w:w="1718" w:type="dxa"/>
            <w:tcBorders>
              <w:top w:val="nil"/>
              <w:left w:val="nil"/>
              <w:bottom w:val="single" w:sz="4" w:space="0" w:color="auto"/>
              <w:right w:val="nil"/>
            </w:tcBorders>
          </w:tcPr>
          <w:p w14:paraId="76F12C16"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nil"/>
              <w:left w:val="nil"/>
              <w:bottom w:val="single" w:sz="4" w:space="0" w:color="auto"/>
              <w:right w:val="nil"/>
            </w:tcBorders>
          </w:tcPr>
          <w:p w14:paraId="1D354400"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nil"/>
              <w:left w:val="nil"/>
              <w:bottom w:val="single" w:sz="4" w:space="0" w:color="auto"/>
              <w:right w:val="nil"/>
            </w:tcBorders>
          </w:tcPr>
          <w:p w14:paraId="1F7E7F28"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1DEE51E2" w14:textId="77777777" w:rsidTr="000D7E92">
        <w:tc>
          <w:tcPr>
            <w:tcW w:w="3549" w:type="dxa"/>
            <w:tcBorders>
              <w:top w:val="single" w:sz="4" w:space="0" w:color="auto"/>
              <w:left w:val="nil"/>
              <w:bottom w:val="nil"/>
              <w:right w:val="nil"/>
            </w:tcBorders>
            <w:hideMark/>
          </w:tcPr>
          <w:p w14:paraId="1769931E" w14:textId="77777777" w:rsidR="000D7E92" w:rsidRDefault="000D7E92" w:rsidP="00D8629C">
            <w:pPr>
              <w:autoSpaceDE w:val="0"/>
              <w:autoSpaceDN w:val="0"/>
              <w:adjustRightInd w:val="0"/>
              <w:spacing w:before="60" w:after="60" w:line="240" w:lineRule="auto"/>
              <w:ind w:right="57"/>
              <w:rPr>
                <w:rFonts w:cs="Arial"/>
                <w:i/>
                <w:szCs w:val="22"/>
              </w:rPr>
            </w:pPr>
            <w:r>
              <w:rPr>
                <w:rFonts w:cs="Arial"/>
                <w:i/>
                <w:szCs w:val="22"/>
              </w:rPr>
              <w:t>Totalt fastighetsel, inkl. all fast installerad belysning</w:t>
            </w:r>
          </w:p>
        </w:tc>
        <w:tc>
          <w:tcPr>
            <w:tcW w:w="921" w:type="dxa"/>
            <w:tcBorders>
              <w:top w:val="single" w:sz="4" w:space="0" w:color="auto"/>
              <w:left w:val="nil"/>
              <w:bottom w:val="nil"/>
              <w:right w:val="nil"/>
            </w:tcBorders>
            <w:vAlign w:val="center"/>
          </w:tcPr>
          <w:p w14:paraId="483D910F" w14:textId="77777777" w:rsidR="000D7E92" w:rsidRDefault="000D7E92" w:rsidP="00D8629C">
            <w:pPr>
              <w:autoSpaceDE w:val="0"/>
              <w:autoSpaceDN w:val="0"/>
              <w:adjustRightInd w:val="0"/>
              <w:spacing w:before="60" w:after="60" w:line="240" w:lineRule="auto"/>
              <w:ind w:left="57" w:right="57"/>
              <w:jc w:val="center"/>
              <w:rPr>
                <w:rFonts w:cs="Arial"/>
                <w:b/>
                <w:color w:val="000000"/>
                <w:szCs w:val="22"/>
              </w:rPr>
            </w:pPr>
          </w:p>
        </w:tc>
        <w:tc>
          <w:tcPr>
            <w:tcW w:w="921" w:type="dxa"/>
            <w:tcBorders>
              <w:top w:val="single" w:sz="4" w:space="0" w:color="auto"/>
              <w:left w:val="nil"/>
              <w:bottom w:val="nil"/>
              <w:right w:val="nil"/>
            </w:tcBorders>
            <w:vAlign w:val="center"/>
          </w:tcPr>
          <w:p w14:paraId="7CF2B7E6" w14:textId="77777777" w:rsidR="000D7E92" w:rsidRDefault="000D7E92" w:rsidP="00D8629C">
            <w:pPr>
              <w:autoSpaceDE w:val="0"/>
              <w:autoSpaceDN w:val="0"/>
              <w:adjustRightInd w:val="0"/>
              <w:spacing w:before="60" w:after="60" w:line="240" w:lineRule="auto"/>
              <w:ind w:left="57" w:right="57"/>
              <w:jc w:val="center"/>
              <w:rPr>
                <w:rFonts w:cs="Arial"/>
                <w:b/>
                <w:color w:val="000000"/>
                <w:szCs w:val="22"/>
              </w:rPr>
            </w:pPr>
          </w:p>
        </w:tc>
        <w:tc>
          <w:tcPr>
            <w:tcW w:w="1594" w:type="dxa"/>
            <w:tcBorders>
              <w:top w:val="single" w:sz="4" w:space="0" w:color="auto"/>
              <w:left w:val="nil"/>
              <w:bottom w:val="nil"/>
              <w:right w:val="nil"/>
            </w:tcBorders>
            <w:vAlign w:val="center"/>
          </w:tcPr>
          <w:p w14:paraId="0685EF64"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single" w:sz="4" w:space="0" w:color="auto"/>
              <w:left w:val="nil"/>
              <w:bottom w:val="nil"/>
              <w:right w:val="nil"/>
            </w:tcBorders>
            <w:vAlign w:val="center"/>
          </w:tcPr>
          <w:p w14:paraId="5B3D741E"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single" w:sz="4" w:space="0" w:color="auto"/>
              <w:left w:val="nil"/>
              <w:bottom w:val="nil"/>
              <w:right w:val="nil"/>
            </w:tcBorders>
            <w:vAlign w:val="center"/>
          </w:tcPr>
          <w:p w14:paraId="5F9C83DB"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single" w:sz="4" w:space="0" w:color="auto"/>
              <w:left w:val="nil"/>
              <w:bottom w:val="nil"/>
              <w:right w:val="nil"/>
            </w:tcBorders>
            <w:vAlign w:val="center"/>
          </w:tcPr>
          <w:p w14:paraId="127B440D"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5585A2AE" w14:textId="77777777" w:rsidTr="000D7E92">
        <w:trPr>
          <w:trHeight w:val="102"/>
        </w:trPr>
        <w:tc>
          <w:tcPr>
            <w:tcW w:w="3549" w:type="dxa"/>
          </w:tcPr>
          <w:p w14:paraId="5AC8168E" w14:textId="77777777" w:rsidR="000D7E92" w:rsidRDefault="000D7E92" w:rsidP="00D8629C">
            <w:pPr>
              <w:autoSpaceDE w:val="0"/>
              <w:autoSpaceDN w:val="0"/>
              <w:adjustRightInd w:val="0"/>
              <w:spacing w:before="60" w:after="60" w:line="240" w:lineRule="auto"/>
              <w:ind w:left="57" w:right="57"/>
              <w:rPr>
                <w:rFonts w:cs="Arial"/>
                <w:color w:val="000000"/>
                <w:sz w:val="12"/>
                <w:szCs w:val="12"/>
              </w:rPr>
            </w:pPr>
          </w:p>
        </w:tc>
        <w:tc>
          <w:tcPr>
            <w:tcW w:w="921" w:type="dxa"/>
          </w:tcPr>
          <w:p w14:paraId="49161C0E"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c>
          <w:tcPr>
            <w:tcW w:w="921" w:type="dxa"/>
          </w:tcPr>
          <w:p w14:paraId="703F1016"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c>
          <w:tcPr>
            <w:tcW w:w="1594" w:type="dxa"/>
          </w:tcPr>
          <w:p w14:paraId="3E591560"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c>
          <w:tcPr>
            <w:tcW w:w="1718" w:type="dxa"/>
          </w:tcPr>
          <w:p w14:paraId="7A95E79A"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c>
          <w:tcPr>
            <w:tcW w:w="1718" w:type="dxa"/>
          </w:tcPr>
          <w:p w14:paraId="63E2F614"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c>
          <w:tcPr>
            <w:tcW w:w="1718" w:type="dxa"/>
          </w:tcPr>
          <w:p w14:paraId="15075647"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r>
      <w:tr w:rsidR="000D7E92" w14:paraId="2C20211E" w14:textId="77777777" w:rsidTr="000D7E92">
        <w:tc>
          <w:tcPr>
            <w:tcW w:w="3549" w:type="dxa"/>
            <w:hideMark/>
          </w:tcPr>
          <w:p w14:paraId="02BED298" w14:textId="77777777" w:rsidR="000D7E92" w:rsidRDefault="000D7E92" w:rsidP="00D8629C">
            <w:pPr>
              <w:widowControl/>
              <w:numPr>
                <w:ilvl w:val="1"/>
                <w:numId w:val="29"/>
              </w:numPr>
              <w:autoSpaceDE w:val="0"/>
              <w:autoSpaceDN w:val="0"/>
              <w:adjustRightInd w:val="0"/>
              <w:spacing w:before="60" w:after="60" w:line="240" w:lineRule="auto"/>
              <w:ind w:right="57" w:hanging="612"/>
              <w:rPr>
                <w:rFonts w:cs="Arial"/>
                <w:color w:val="000000"/>
                <w:sz w:val="22"/>
                <w:szCs w:val="22"/>
              </w:rPr>
            </w:pPr>
            <w:r>
              <w:rPr>
                <w:rFonts w:cs="Arial"/>
                <w:color w:val="000000"/>
                <w:szCs w:val="22"/>
              </w:rPr>
              <w:t xml:space="preserve">Rumsuppvärmning </w:t>
            </w:r>
          </w:p>
        </w:tc>
        <w:tc>
          <w:tcPr>
            <w:tcW w:w="921" w:type="dxa"/>
          </w:tcPr>
          <w:p w14:paraId="6DA1BB7A"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921" w:type="dxa"/>
          </w:tcPr>
          <w:p w14:paraId="70A2223E"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594" w:type="dxa"/>
          </w:tcPr>
          <w:p w14:paraId="17089D16"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407F1282"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65F5E3EF"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25363872"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24FB5C94" w14:textId="77777777" w:rsidTr="000D7E92">
        <w:tc>
          <w:tcPr>
            <w:tcW w:w="3549" w:type="dxa"/>
            <w:hideMark/>
          </w:tcPr>
          <w:p w14:paraId="67A33C1C" w14:textId="77777777" w:rsidR="000D7E92" w:rsidRDefault="000D7E92" w:rsidP="00D8629C">
            <w:pPr>
              <w:widowControl/>
              <w:numPr>
                <w:ilvl w:val="1"/>
                <w:numId w:val="29"/>
              </w:numPr>
              <w:autoSpaceDE w:val="0"/>
              <w:autoSpaceDN w:val="0"/>
              <w:adjustRightInd w:val="0"/>
              <w:spacing w:before="60" w:after="60" w:line="240" w:lineRule="auto"/>
              <w:ind w:right="57" w:hanging="612"/>
              <w:rPr>
                <w:rFonts w:cs="Arial"/>
                <w:color w:val="000000"/>
                <w:szCs w:val="22"/>
              </w:rPr>
            </w:pPr>
            <w:r>
              <w:rPr>
                <w:rFonts w:cs="Arial"/>
                <w:color w:val="000000"/>
                <w:szCs w:val="22"/>
              </w:rPr>
              <w:t>Uppvärmning ventilationsluft</w:t>
            </w:r>
          </w:p>
        </w:tc>
        <w:tc>
          <w:tcPr>
            <w:tcW w:w="921" w:type="dxa"/>
          </w:tcPr>
          <w:p w14:paraId="7C45F18F"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921" w:type="dxa"/>
          </w:tcPr>
          <w:p w14:paraId="2250F0AA"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594" w:type="dxa"/>
            <w:vAlign w:val="center"/>
          </w:tcPr>
          <w:p w14:paraId="162D6B06"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676F80AC"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3BA828DE"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3D349315"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666D0FA8" w14:textId="77777777" w:rsidTr="000D7E92">
        <w:tc>
          <w:tcPr>
            <w:tcW w:w="3549" w:type="dxa"/>
            <w:tcBorders>
              <w:top w:val="nil"/>
              <w:left w:val="nil"/>
              <w:bottom w:val="single" w:sz="4" w:space="0" w:color="auto"/>
              <w:right w:val="nil"/>
            </w:tcBorders>
            <w:hideMark/>
          </w:tcPr>
          <w:p w14:paraId="5A1B6C56" w14:textId="77777777" w:rsidR="000D7E92" w:rsidRDefault="000D7E92" w:rsidP="00D8629C">
            <w:pPr>
              <w:widowControl/>
              <w:numPr>
                <w:ilvl w:val="1"/>
                <w:numId w:val="29"/>
              </w:numPr>
              <w:autoSpaceDE w:val="0"/>
              <w:autoSpaceDN w:val="0"/>
              <w:adjustRightInd w:val="0"/>
              <w:spacing w:before="60" w:after="60" w:line="240" w:lineRule="auto"/>
              <w:ind w:right="57" w:hanging="612"/>
              <w:rPr>
                <w:rFonts w:cs="Arial"/>
                <w:color w:val="000000"/>
                <w:szCs w:val="22"/>
              </w:rPr>
            </w:pPr>
            <w:r>
              <w:rPr>
                <w:rFonts w:cs="Arial"/>
                <w:color w:val="000000"/>
                <w:szCs w:val="22"/>
              </w:rPr>
              <w:t>Varmvatten inkl. VVC</w:t>
            </w:r>
          </w:p>
        </w:tc>
        <w:tc>
          <w:tcPr>
            <w:tcW w:w="921" w:type="dxa"/>
            <w:tcBorders>
              <w:top w:val="nil"/>
              <w:left w:val="nil"/>
              <w:bottom w:val="single" w:sz="4" w:space="0" w:color="auto"/>
              <w:right w:val="nil"/>
            </w:tcBorders>
          </w:tcPr>
          <w:p w14:paraId="6917FF86" w14:textId="77777777" w:rsidR="000D7E92" w:rsidRDefault="000D7E92" w:rsidP="00D8629C">
            <w:pPr>
              <w:autoSpaceDE w:val="0"/>
              <w:autoSpaceDN w:val="0"/>
              <w:adjustRightInd w:val="0"/>
              <w:spacing w:before="60" w:after="60" w:line="240" w:lineRule="auto"/>
              <w:ind w:right="57"/>
              <w:jc w:val="center"/>
              <w:rPr>
                <w:rFonts w:asciiTheme="majorHAnsi" w:hAnsiTheme="majorHAnsi" w:cs="Arial"/>
                <w:color w:val="000000"/>
                <w:szCs w:val="22"/>
              </w:rPr>
            </w:pPr>
          </w:p>
        </w:tc>
        <w:tc>
          <w:tcPr>
            <w:tcW w:w="921" w:type="dxa"/>
            <w:tcBorders>
              <w:top w:val="nil"/>
              <w:left w:val="nil"/>
              <w:bottom w:val="single" w:sz="4" w:space="0" w:color="auto"/>
              <w:right w:val="nil"/>
            </w:tcBorders>
          </w:tcPr>
          <w:p w14:paraId="58B2A12D" w14:textId="77777777" w:rsidR="000D7E92" w:rsidRDefault="000D7E92" w:rsidP="00D8629C">
            <w:pPr>
              <w:autoSpaceDE w:val="0"/>
              <w:autoSpaceDN w:val="0"/>
              <w:adjustRightInd w:val="0"/>
              <w:spacing w:before="60" w:after="60" w:line="240" w:lineRule="auto"/>
              <w:ind w:right="57"/>
              <w:jc w:val="center"/>
              <w:rPr>
                <w:rFonts w:asciiTheme="majorHAnsi" w:hAnsiTheme="majorHAnsi" w:cs="Arial"/>
                <w:color w:val="000000"/>
                <w:szCs w:val="22"/>
              </w:rPr>
            </w:pPr>
          </w:p>
        </w:tc>
        <w:tc>
          <w:tcPr>
            <w:tcW w:w="1594" w:type="dxa"/>
            <w:tcBorders>
              <w:top w:val="nil"/>
              <w:left w:val="nil"/>
              <w:bottom w:val="single" w:sz="4" w:space="0" w:color="auto"/>
              <w:right w:val="nil"/>
            </w:tcBorders>
          </w:tcPr>
          <w:p w14:paraId="57DE31F5" w14:textId="77777777" w:rsidR="000D7E92" w:rsidRDefault="000D7E92" w:rsidP="00D8629C">
            <w:pPr>
              <w:autoSpaceDE w:val="0"/>
              <w:autoSpaceDN w:val="0"/>
              <w:adjustRightInd w:val="0"/>
              <w:spacing w:before="60" w:after="60" w:line="240" w:lineRule="auto"/>
              <w:ind w:right="57"/>
              <w:jc w:val="center"/>
              <w:rPr>
                <w:rFonts w:cs="Arial"/>
                <w:color w:val="000000"/>
                <w:szCs w:val="22"/>
              </w:rPr>
            </w:pPr>
          </w:p>
        </w:tc>
        <w:tc>
          <w:tcPr>
            <w:tcW w:w="1718" w:type="dxa"/>
            <w:tcBorders>
              <w:top w:val="nil"/>
              <w:left w:val="nil"/>
              <w:bottom w:val="single" w:sz="4" w:space="0" w:color="auto"/>
              <w:right w:val="nil"/>
            </w:tcBorders>
          </w:tcPr>
          <w:p w14:paraId="022F7274"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nil"/>
              <w:left w:val="nil"/>
              <w:bottom w:val="single" w:sz="4" w:space="0" w:color="auto"/>
              <w:right w:val="nil"/>
            </w:tcBorders>
          </w:tcPr>
          <w:p w14:paraId="71467593"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nil"/>
              <w:left w:val="nil"/>
              <w:bottom w:val="single" w:sz="4" w:space="0" w:color="auto"/>
              <w:right w:val="nil"/>
            </w:tcBorders>
          </w:tcPr>
          <w:p w14:paraId="37197367"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36853702" w14:textId="77777777" w:rsidTr="000D7E92">
        <w:tc>
          <w:tcPr>
            <w:tcW w:w="3549" w:type="dxa"/>
            <w:tcBorders>
              <w:top w:val="single" w:sz="4" w:space="0" w:color="auto"/>
              <w:left w:val="nil"/>
              <w:bottom w:val="nil"/>
              <w:right w:val="nil"/>
            </w:tcBorders>
            <w:hideMark/>
          </w:tcPr>
          <w:p w14:paraId="00FE86B0" w14:textId="77777777" w:rsidR="000D7E92" w:rsidRDefault="000D7E92" w:rsidP="00D8629C">
            <w:pPr>
              <w:autoSpaceDE w:val="0"/>
              <w:autoSpaceDN w:val="0"/>
              <w:adjustRightInd w:val="0"/>
              <w:spacing w:before="60" w:after="60" w:line="240" w:lineRule="auto"/>
              <w:ind w:left="57" w:right="57"/>
              <w:rPr>
                <w:rFonts w:cs="Arial"/>
                <w:i/>
                <w:color w:val="000000"/>
                <w:szCs w:val="22"/>
              </w:rPr>
            </w:pPr>
            <w:r>
              <w:rPr>
                <w:rFonts w:cs="Arial"/>
                <w:i/>
                <w:color w:val="000000"/>
                <w:szCs w:val="22"/>
              </w:rPr>
              <w:t>Totalt uppvärmning</w:t>
            </w:r>
          </w:p>
        </w:tc>
        <w:tc>
          <w:tcPr>
            <w:tcW w:w="921" w:type="dxa"/>
            <w:tcBorders>
              <w:top w:val="single" w:sz="4" w:space="0" w:color="auto"/>
              <w:left w:val="nil"/>
              <w:bottom w:val="nil"/>
              <w:right w:val="nil"/>
            </w:tcBorders>
          </w:tcPr>
          <w:p w14:paraId="3F81BB92"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921" w:type="dxa"/>
            <w:tcBorders>
              <w:top w:val="single" w:sz="4" w:space="0" w:color="auto"/>
              <w:left w:val="nil"/>
              <w:bottom w:val="nil"/>
              <w:right w:val="nil"/>
            </w:tcBorders>
          </w:tcPr>
          <w:p w14:paraId="6F059B44"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594" w:type="dxa"/>
            <w:tcBorders>
              <w:top w:val="single" w:sz="4" w:space="0" w:color="auto"/>
              <w:left w:val="nil"/>
              <w:bottom w:val="nil"/>
              <w:right w:val="nil"/>
            </w:tcBorders>
          </w:tcPr>
          <w:p w14:paraId="45227318"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single" w:sz="4" w:space="0" w:color="auto"/>
              <w:left w:val="nil"/>
              <w:bottom w:val="nil"/>
              <w:right w:val="nil"/>
            </w:tcBorders>
          </w:tcPr>
          <w:p w14:paraId="55A62F11"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single" w:sz="4" w:space="0" w:color="auto"/>
              <w:left w:val="nil"/>
              <w:bottom w:val="nil"/>
              <w:right w:val="nil"/>
            </w:tcBorders>
          </w:tcPr>
          <w:p w14:paraId="636886BA"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single" w:sz="4" w:space="0" w:color="auto"/>
              <w:left w:val="nil"/>
              <w:bottom w:val="nil"/>
              <w:right w:val="nil"/>
            </w:tcBorders>
          </w:tcPr>
          <w:p w14:paraId="3C056875"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0970599B" w14:textId="77777777" w:rsidTr="000D7E92">
        <w:tc>
          <w:tcPr>
            <w:tcW w:w="3549" w:type="dxa"/>
          </w:tcPr>
          <w:p w14:paraId="2F9C0DC9" w14:textId="77777777" w:rsidR="000D7E92" w:rsidRDefault="000D7E92" w:rsidP="00D8629C">
            <w:pPr>
              <w:autoSpaceDE w:val="0"/>
              <w:autoSpaceDN w:val="0"/>
              <w:adjustRightInd w:val="0"/>
              <w:spacing w:before="60" w:after="60" w:line="240" w:lineRule="auto"/>
              <w:ind w:left="57" w:right="57"/>
              <w:rPr>
                <w:rFonts w:cs="Arial"/>
                <w:color w:val="000000"/>
                <w:sz w:val="12"/>
                <w:szCs w:val="12"/>
              </w:rPr>
            </w:pPr>
          </w:p>
        </w:tc>
        <w:tc>
          <w:tcPr>
            <w:tcW w:w="921" w:type="dxa"/>
          </w:tcPr>
          <w:p w14:paraId="10C9AB7E"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c>
          <w:tcPr>
            <w:tcW w:w="921" w:type="dxa"/>
          </w:tcPr>
          <w:p w14:paraId="23C4C197"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c>
          <w:tcPr>
            <w:tcW w:w="1594" w:type="dxa"/>
            <w:vAlign w:val="center"/>
          </w:tcPr>
          <w:p w14:paraId="4E4375E7"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c>
          <w:tcPr>
            <w:tcW w:w="1718" w:type="dxa"/>
            <w:vAlign w:val="center"/>
          </w:tcPr>
          <w:p w14:paraId="0D0EF3AA"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c>
          <w:tcPr>
            <w:tcW w:w="1718" w:type="dxa"/>
            <w:vAlign w:val="center"/>
          </w:tcPr>
          <w:p w14:paraId="11A684F2"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c>
          <w:tcPr>
            <w:tcW w:w="1718" w:type="dxa"/>
            <w:vAlign w:val="center"/>
          </w:tcPr>
          <w:p w14:paraId="3C46F6A1" w14:textId="77777777" w:rsidR="000D7E92" w:rsidRDefault="000D7E92" w:rsidP="00D8629C">
            <w:pPr>
              <w:autoSpaceDE w:val="0"/>
              <w:autoSpaceDN w:val="0"/>
              <w:adjustRightInd w:val="0"/>
              <w:spacing w:before="60" w:after="60" w:line="240" w:lineRule="auto"/>
              <w:ind w:left="57" w:right="57"/>
              <w:jc w:val="center"/>
              <w:rPr>
                <w:rFonts w:cs="Arial"/>
                <w:color w:val="000000"/>
                <w:sz w:val="12"/>
                <w:szCs w:val="12"/>
              </w:rPr>
            </w:pPr>
          </w:p>
        </w:tc>
      </w:tr>
      <w:tr w:rsidR="000D7E92" w14:paraId="279873D1" w14:textId="77777777" w:rsidTr="000D7E92">
        <w:tc>
          <w:tcPr>
            <w:tcW w:w="3549" w:type="dxa"/>
            <w:hideMark/>
          </w:tcPr>
          <w:p w14:paraId="362A3DFD" w14:textId="77777777" w:rsidR="000D7E92" w:rsidRDefault="000D7E92" w:rsidP="00D8629C">
            <w:pPr>
              <w:widowControl/>
              <w:numPr>
                <w:ilvl w:val="1"/>
                <w:numId w:val="30"/>
              </w:numPr>
              <w:autoSpaceDE w:val="0"/>
              <w:autoSpaceDN w:val="0"/>
              <w:adjustRightInd w:val="0"/>
              <w:spacing w:before="60" w:after="60" w:line="240" w:lineRule="auto"/>
              <w:ind w:right="57" w:hanging="612"/>
              <w:rPr>
                <w:rFonts w:cs="Arial"/>
                <w:color w:val="000000"/>
                <w:sz w:val="22"/>
                <w:szCs w:val="22"/>
              </w:rPr>
            </w:pPr>
            <w:r>
              <w:rPr>
                <w:rFonts w:cs="Arial"/>
                <w:color w:val="000000"/>
                <w:szCs w:val="22"/>
              </w:rPr>
              <w:t>Komfortkyla rum</w:t>
            </w:r>
          </w:p>
        </w:tc>
        <w:tc>
          <w:tcPr>
            <w:tcW w:w="921" w:type="dxa"/>
          </w:tcPr>
          <w:p w14:paraId="0D98F2F9"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921" w:type="dxa"/>
          </w:tcPr>
          <w:p w14:paraId="3FADE8B0"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594" w:type="dxa"/>
          </w:tcPr>
          <w:p w14:paraId="0DC4848D"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471DDC2E"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5F94AB13"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Pr>
          <w:p w14:paraId="6573D3FD"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56443C06" w14:textId="77777777" w:rsidTr="000D7E92">
        <w:tc>
          <w:tcPr>
            <w:tcW w:w="3549" w:type="dxa"/>
            <w:tcBorders>
              <w:top w:val="nil"/>
              <w:left w:val="nil"/>
              <w:bottom w:val="single" w:sz="4" w:space="0" w:color="auto"/>
              <w:right w:val="nil"/>
            </w:tcBorders>
            <w:hideMark/>
          </w:tcPr>
          <w:p w14:paraId="1E9FE9C7" w14:textId="77777777" w:rsidR="000D7E92" w:rsidRDefault="000D7E92" w:rsidP="00D8629C">
            <w:pPr>
              <w:widowControl/>
              <w:numPr>
                <w:ilvl w:val="1"/>
                <w:numId w:val="30"/>
              </w:numPr>
              <w:autoSpaceDE w:val="0"/>
              <w:autoSpaceDN w:val="0"/>
              <w:adjustRightInd w:val="0"/>
              <w:spacing w:before="60" w:after="60" w:line="240" w:lineRule="auto"/>
              <w:ind w:right="57" w:hanging="612"/>
              <w:rPr>
                <w:rFonts w:cs="Arial"/>
                <w:color w:val="000000"/>
                <w:szCs w:val="22"/>
              </w:rPr>
            </w:pPr>
            <w:r>
              <w:rPr>
                <w:rFonts w:cs="Arial"/>
                <w:color w:val="000000"/>
                <w:szCs w:val="22"/>
              </w:rPr>
              <w:t>Kylning ventilationsluft</w:t>
            </w:r>
          </w:p>
        </w:tc>
        <w:tc>
          <w:tcPr>
            <w:tcW w:w="921" w:type="dxa"/>
            <w:tcBorders>
              <w:top w:val="nil"/>
              <w:left w:val="nil"/>
              <w:bottom w:val="single" w:sz="4" w:space="0" w:color="auto"/>
              <w:right w:val="nil"/>
            </w:tcBorders>
          </w:tcPr>
          <w:p w14:paraId="77D82A64"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921" w:type="dxa"/>
            <w:tcBorders>
              <w:top w:val="nil"/>
              <w:left w:val="nil"/>
              <w:bottom w:val="single" w:sz="4" w:space="0" w:color="auto"/>
              <w:right w:val="nil"/>
            </w:tcBorders>
          </w:tcPr>
          <w:p w14:paraId="3ADF39E3"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594" w:type="dxa"/>
            <w:tcBorders>
              <w:top w:val="nil"/>
              <w:left w:val="nil"/>
              <w:bottom w:val="single" w:sz="4" w:space="0" w:color="auto"/>
              <w:right w:val="nil"/>
            </w:tcBorders>
          </w:tcPr>
          <w:p w14:paraId="20BC812C"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nil"/>
              <w:left w:val="nil"/>
              <w:bottom w:val="single" w:sz="4" w:space="0" w:color="auto"/>
              <w:right w:val="nil"/>
            </w:tcBorders>
          </w:tcPr>
          <w:p w14:paraId="7AB4484D"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nil"/>
              <w:left w:val="nil"/>
              <w:bottom w:val="single" w:sz="4" w:space="0" w:color="auto"/>
              <w:right w:val="nil"/>
            </w:tcBorders>
          </w:tcPr>
          <w:p w14:paraId="7146B193"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c>
          <w:tcPr>
            <w:tcW w:w="1718" w:type="dxa"/>
            <w:tcBorders>
              <w:top w:val="nil"/>
              <w:left w:val="nil"/>
              <w:bottom w:val="single" w:sz="4" w:space="0" w:color="auto"/>
              <w:right w:val="nil"/>
            </w:tcBorders>
          </w:tcPr>
          <w:p w14:paraId="40173B21" w14:textId="77777777" w:rsidR="000D7E92" w:rsidRDefault="000D7E92" w:rsidP="00D8629C">
            <w:pPr>
              <w:autoSpaceDE w:val="0"/>
              <w:autoSpaceDN w:val="0"/>
              <w:adjustRightInd w:val="0"/>
              <w:spacing w:before="60" w:after="60" w:line="240" w:lineRule="auto"/>
              <w:ind w:left="57" w:right="57"/>
              <w:jc w:val="center"/>
              <w:rPr>
                <w:rFonts w:cs="Arial"/>
                <w:color w:val="000000"/>
                <w:szCs w:val="22"/>
              </w:rPr>
            </w:pPr>
          </w:p>
        </w:tc>
      </w:tr>
      <w:tr w:rsidR="000D7E92" w14:paraId="696550B8" w14:textId="77777777" w:rsidTr="000D7E92">
        <w:tc>
          <w:tcPr>
            <w:tcW w:w="3549" w:type="dxa"/>
            <w:tcBorders>
              <w:top w:val="single" w:sz="4" w:space="0" w:color="auto"/>
              <w:left w:val="nil"/>
              <w:bottom w:val="single" w:sz="4" w:space="0" w:color="auto"/>
              <w:right w:val="nil"/>
            </w:tcBorders>
            <w:hideMark/>
          </w:tcPr>
          <w:p w14:paraId="12BFA69F" w14:textId="77777777" w:rsidR="000D7E92" w:rsidRDefault="000D7E92" w:rsidP="00D8629C">
            <w:pPr>
              <w:autoSpaceDE w:val="0"/>
              <w:autoSpaceDN w:val="0"/>
              <w:adjustRightInd w:val="0"/>
              <w:spacing w:before="120" w:after="60" w:line="240" w:lineRule="auto"/>
              <w:ind w:left="57" w:right="57"/>
              <w:rPr>
                <w:rFonts w:cs="Arial"/>
                <w:i/>
                <w:color w:val="000000"/>
                <w:szCs w:val="22"/>
              </w:rPr>
            </w:pPr>
            <w:r>
              <w:rPr>
                <w:rFonts w:cs="Arial"/>
                <w:i/>
                <w:color w:val="000000"/>
                <w:szCs w:val="22"/>
              </w:rPr>
              <w:t>Totalt Kyla</w:t>
            </w:r>
          </w:p>
        </w:tc>
        <w:tc>
          <w:tcPr>
            <w:tcW w:w="921" w:type="dxa"/>
            <w:tcBorders>
              <w:top w:val="single" w:sz="4" w:space="0" w:color="auto"/>
              <w:left w:val="nil"/>
              <w:bottom w:val="single" w:sz="4" w:space="0" w:color="auto"/>
              <w:right w:val="nil"/>
            </w:tcBorders>
          </w:tcPr>
          <w:p w14:paraId="5D67DF93" w14:textId="77777777" w:rsidR="000D7E92" w:rsidRDefault="000D7E92" w:rsidP="00D8629C">
            <w:pPr>
              <w:autoSpaceDE w:val="0"/>
              <w:autoSpaceDN w:val="0"/>
              <w:adjustRightInd w:val="0"/>
              <w:spacing w:before="120" w:after="60" w:line="240" w:lineRule="auto"/>
              <w:ind w:left="57" w:right="57"/>
              <w:jc w:val="center"/>
              <w:rPr>
                <w:rFonts w:cs="Arial"/>
                <w:color w:val="000000"/>
                <w:szCs w:val="22"/>
              </w:rPr>
            </w:pPr>
          </w:p>
        </w:tc>
        <w:tc>
          <w:tcPr>
            <w:tcW w:w="921" w:type="dxa"/>
            <w:tcBorders>
              <w:top w:val="single" w:sz="4" w:space="0" w:color="auto"/>
              <w:left w:val="nil"/>
              <w:bottom w:val="single" w:sz="4" w:space="0" w:color="auto"/>
              <w:right w:val="nil"/>
            </w:tcBorders>
          </w:tcPr>
          <w:p w14:paraId="74F904FB" w14:textId="77777777" w:rsidR="000D7E92" w:rsidRDefault="000D7E92" w:rsidP="00D8629C">
            <w:pPr>
              <w:autoSpaceDE w:val="0"/>
              <w:autoSpaceDN w:val="0"/>
              <w:adjustRightInd w:val="0"/>
              <w:spacing w:before="120" w:after="60" w:line="240" w:lineRule="auto"/>
              <w:ind w:left="57" w:right="57"/>
              <w:jc w:val="center"/>
              <w:rPr>
                <w:rFonts w:cs="Arial"/>
                <w:color w:val="000000"/>
                <w:szCs w:val="22"/>
              </w:rPr>
            </w:pPr>
          </w:p>
        </w:tc>
        <w:tc>
          <w:tcPr>
            <w:tcW w:w="1594" w:type="dxa"/>
            <w:tcBorders>
              <w:top w:val="single" w:sz="4" w:space="0" w:color="auto"/>
              <w:left w:val="nil"/>
              <w:bottom w:val="single" w:sz="4" w:space="0" w:color="auto"/>
              <w:right w:val="nil"/>
            </w:tcBorders>
          </w:tcPr>
          <w:p w14:paraId="104117AF" w14:textId="77777777" w:rsidR="000D7E92" w:rsidRDefault="000D7E92" w:rsidP="00D8629C">
            <w:pPr>
              <w:autoSpaceDE w:val="0"/>
              <w:autoSpaceDN w:val="0"/>
              <w:adjustRightInd w:val="0"/>
              <w:spacing w:before="120" w:after="60" w:line="240" w:lineRule="auto"/>
              <w:ind w:left="57" w:right="57"/>
              <w:jc w:val="center"/>
              <w:rPr>
                <w:rFonts w:cs="Arial"/>
                <w:color w:val="000000"/>
                <w:szCs w:val="22"/>
              </w:rPr>
            </w:pPr>
          </w:p>
        </w:tc>
        <w:tc>
          <w:tcPr>
            <w:tcW w:w="1718" w:type="dxa"/>
            <w:tcBorders>
              <w:top w:val="single" w:sz="4" w:space="0" w:color="auto"/>
              <w:left w:val="nil"/>
              <w:bottom w:val="single" w:sz="4" w:space="0" w:color="auto"/>
              <w:right w:val="nil"/>
            </w:tcBorders>
          </w:tcPr>
          <w:p w14:paraId="2C3649DA" w14:textId="77777777" w:rsidR="000D7E92" w:rsidRDefault="000D7E92" w:rsidP="00D8629C">
            <w:pPr>
              <w:autoSpaceDE w:val="0"/>
              <w:autoSpaceDN w:val="0"/>
              <w:adjustRightInd w:val="0"/>
              <w:spacing w:before="120" w:after="60" w:line="240" w:lineRule="auto"/>
              <w:ind w:left="57" w:right="57"/>
              <w:jc w:val="center"/>
              <w:rPr>
                <w:rFonts w:cs="Arial"/>
                <w:color w:val="000000"/>
                <w:szCs w:val="22"/>
              </w:rPr>
            </w:pPr>
          </w:p>
        </w:tc>
        <w:tc>
          <w:tcPr>
            <w:tcW w:w="1718" w:type="dxa"/>
            <w:tcBorders>
              <w:top w:val="single" w:sz="4" w:space="0" w:color="auto"/>
              <w:left w:val="nil"/>
              <w:bottom w:val="single" w:sz="4" w:space="0" w:color="auto"/>
              <w:right w:val="nil"/>
            </w:tcBorders>
          </w:tcPr>
          <w:p w14:paraId="39BBE94B" w14:textId="77777777" w:rsidR="000D7E92" w:rsidRDefault="000D7E92" w:rsidP="00D8629C">
            <w:pPr>
              <w:autoSpaceDE w:val="0"/>
              <w:autoSpaceDN w:val="0"/>
              <w:adjustRightInd w:val="0"/>
              <w:spacing w:before="120" w:after="60" w:line="240" w:lineRule="auto"/>
              <w:ind w:left="57" w:right="57"/>
              <w:jc w:val="center"/>
              <w:rPr>
                <w:rFonts w:cs="Arial"/>
                <w:color w:val="000000"/>
                <w:szCs w:val="22"/>
              </w:rPr>
            </w:pPr>
          </w:p>
        </w:tc>
        <w:tc>
          <w:tcPr>
            <w:tcW w:w="1718" w:type="dxa"/>
            <w:tcBorders>
              <w:top w:val="single" w:sz="4" w:space="0" w:color="auto"/>
              <w:left w:val="nil"/>
              <w:bottom w:val="single" w:sz="4" w:space="0" w:color="auto"/>
              <w:right w:val="nil"/>
            </w:tcBorders>
          </w:tcPr>
          <w:p w14:paraId="78F1A574" w14:textId="77777777" w:rsidR="000D7E92" w:rsidRDefault="000D7E92" w:rsidP="00D8629C">
            <w:pPr>
              <w:autoSpaceDE w:val="0"/>
              <w:autoSpaceDN w:val="0"/>
              <w:adjustRightInd w:val="0"/>
              <w:spacing w:before="120" w:after="60" w:line="240" w:lineRule="auto"/>
              <w:ind w:left="57" w:right="57"/>
              <w:jc w:val="center"/>
              <w:rPr>
                <w:rFonts w:cs="Arial"/>
                <w:color w:val="000000"/>
                <w:szCs w:val="22"/>
              </w:rPr>
            </w:pPr>
          </w:p>
        </w:tc>
      </w:tr>
      <w:tr w:rsidR="000D7E92" w14:paraId="193A810E" w14:textId="77777777" w:rsidTr="000D7E92">
        <w:tc>
          <w:tcPr>
            <w:tcW w:w="3549" w:type="dxa"/>
            <w:tcBorders>
              <w:top w:val="single" w:sz="4" w:space="0" w:color="auto"/>
              <w:left w:val="nil"/>
              <w:bottom w:val="single" w:sz="4" w:space="0" w:color="auto"/>
              <w:right w:val="nil"/>
            </w:tcBorders>
            <w:hideMark/>
          </w:tcPr>
          <w:p w14:paraId="6ED68D2A" w14:textId="77777777" w:rsidR="000D7E92" w:rsidRDefault="000D7E92" w:rsidP="00D8629C">
            <w:pPr>
              <w:autoSpaceDE w:val="0"/>
              <w:autoSpaceDN w:val="0"/>
              <w:adjustRightInd w:val="0"/>
              <w:spacing w:before="240" w:after="240" w:line="240" w:lineRule="auto"/>
              <w:ind w:left="57" w:right="57"/>
              <w:rPr>
                <w:rFonts w:cs="Arial"/>
                <w:color w:val="000000"/>
                <w:szCs w:val="22"/>
              </w:rPr>
            </w:pPr>
            <w:r>
              <w:rPr>
                <w:rFonts w:cs="Arial"/>
                <w:color w:val="000000"/>
                <w:szCs w:val="22"/>
              </w:rPr>
              <w:t>Totalt</w:t>
            </w:r>
          </w:p>
          <w:p w14:paraId="37F27ACC" w14:textId="77777777" w:rsidR="000D7E92" w:rsidRDefault="000D7E92" w:rsidP="00D8629C">
            <w:pPr>
              <w:widowControl/>
              <w:numPr>
                <w:ilvl w:val="0"/>
                <w:numId w:val="31"/>
              </w:numPr>
              <w:autoSpaceDE w:val="0"/>
              <w:autoSpaceDN w:val="0"/>
              <w:adjustRightInd w:val="0"/>
              <w:spacing w:before="240" w:after="240" w:line="240" w:lineRule="auto"/>
              <w:ind w:right="57"/>
              <w:rPr>
                <w:rFonts w:cs="Arial"/>
                <w:color w:val="000000"/>
                <w:szCs w:val="22"/>
              </w:rPr>
            </w:pPr>
            <w:r>
              <w:rPr>
                <w:rFonts w:cs="Arial"/>
                <w:color w:val="000000"/>
                <w:szCs w:val="22"/>
              </w:rPr>
              <w:t>post 1.2 (enligt BBR)</w:t>
            </w:r>
          </w:p>
        </w:tc>
        <w:tc>
          <w:tcPr>
            <w:tcW w:w="921" w:type="dxa"/>
            <w:tcBorders>
              <w:top w:val="single" w:sz="4" w:space="0" w:color="auto"/>
              <w:left w:val="nil"/>
              <w:bottom w:val="single" w:sz="4" w:space="0" w:color="auto"/>
              <w:right w:val="nil"/>
            </w:tcBorders>
          </w:tcPr>
          <w:p w14:paraId="6C5DA55F" w14:textId="77777777" w:rsidR="000D7E92" w:rsidRDefault="000D7E92" w:rsidP="00D8629C">
            <w:pPr>
              <w:autoSpaceDE w:val="0"/>
              <w:autoSpaceDN w:val="0"/>
              <w:adjustRightInd w:val="0"/>
              <w:spacing w:before="240" w:after="240" w:line="240" w:lineRule="auto"/>
              <w:ind w:left="57" w:right="57"/>
              <w:jc w:val="center"/>
              <w:rPr>
                <w:rFonts w:cs="Arial"/>
                <w:b/>
                <w:color w:val="000000"/>
                <w:szCs w:val="22"/>
              </w:rPr>
            </w:pPr>
          </w:p>
        </w:tc>
        <w:tc>
          <w:tcPr>
            <w:tcW w:w="921" w:type="dxa"/>
            <w:tcBorders>
              <w:top w:val="single" w:sz="4" w:space="0" w:color="auto"/>
              <w:left w:val="nil"/>
              <w:bottom w:val="single" w:sz="4" w:space="0" w:color="auto"/>
              <w:right w:val="nil"/>
            </w:tcBorders>
          </w:tcPr>
          <w:p w14:paraId="5F9E0F5E" w14:textId="77777777" w:rsidR="000D7E92" w:rsidRDefault="000D7E92" w:rsidP="00D8629C">
            <w:pPr>
              <w:autoSpaceDE w:val="0"/>
              <w:autoSpaceDN w:val="0"/>
              <w:adjustRightInd w:val="0"/>
              <w:spacing w:before="240" w:after="240" w:line="240" w:lineRule="auto"/>
              <w:ind w:left="57" w:right="57"/>
              <w:jc w:val="center"/>
              <w:rPr>
                <w:rFonts w:cs="Arial"/>
                <w:b/>
                <w:color w:val="000000"/>
                <w:szCs w:val="22"/>
              </w:rPr>
            </w:pPr>
          </w:p>
        </w:tc>
        <w:tc>
          <w:tcPr>
            <w:tcW w:w="1594" w:type="dxa"/>
            <w:tcBorders>
              <w:top w:val="single" w:sz="4" w:space="0" w:color="auto"/>
              <w:left w:val="nil"/>
              <w:bottom w:val="single" w:sz="4" w:space="0" w:color="auto"/>
              <w:right w:val="nil"/>
            </w:tcBorders>
          </w:tcPr>
          <w:p w14:paraId="4DC06BAE" w14:textId="77777777" w:rsidR="000D7E92" w:rsidRDefault="000D7E92" w:rsidP="00D8629C">
            <w:pPr>
              <w:autoSpaceDE w:val="0"/>
              <w:autoSpaceDN w:val="0"/>
              <w:adjustRightInd w:val="0"/>
              <w:spacing w:before="240" w:after="240" w:line="240" w:lineRule="auto"/>
              <w:ind w:left="57" w:right="57"/>
              <w:jc w:val="center"/>
              <w:rPr>
                <w:rFonts w:cs="Arial"/>
                <w:b/>
                <w:color w:val="000000"/>
                <w:szCs w:val="22"/>
              </w:rPr>
            </w:pPr>
          </w:p>
        </w:tc>
        <w:tc>
          <w:tcPr>
            <w:tcW w:w="1718" w:type="dxa"/>
            <w:tcBorders>
              <w:top w:val="single" w:sz="4" w:space="0" w:color="auto"/>
              <w:left w:val="nil"/>
              <w:bottom w:val="single" w:sz="4" w:space="0" w:color="auto"/>
              <w:right w:val="nil"/>
            </w:tcBorders>
          </w:tcPr>
          <w:p w14:paraId="69EFC694" w14:textId="77777777" w:rsidR="000D7E92" w:rsidRDefault="000D7E92" w:rsidP="00D8629C">
            <w:pPr>
              <w:autoSpaceDE w:val="0"/>
              <w:autoSpaceDN w:val="0"/>
              <w:adjustRightInd w:val="0"/>
              <w:spacing w:before="240" w:after="240" w:line="240" w:lineRule="auto"/>
              <w:ind w:left="57" w:right="57"/>
              <w:jc w:val="center"/>
              <w:rPr>
                <w:rFonts w:cs="Arial"/>
                <w:color w:val="000000"/>
                <w:szCs w:val="22"/>
              </w:rPr>
            </w:pPr>
          </w:p>
        </w:tc>
        <w:tc>
          <w:tcPr>
            <w:tcW w:w="1718" w:type="dxa"/>
            <w:tcBorders>
              <w:top w:val="single" w:sz="4" w:space="0" w:color="auto"/>
              <w:left w:val="nil"/>
              <w:bottom w:val="single" w:sz="4" w:space="0" w:color="auto"/>
              <w:right w:val="nil"/>
            </w:tcBorders>
          </w:tcPr>
          <w:p w14:paraId="2EA209D6" w14:textId="77777777" w:rsidR="000D7E92" w:rsidRDefault="000D7E92" w:rsidP="00D8629C">
            <w:pPr>
              <w:autoSpaceDE w:val="0"/>
              <w:autoSpaceDN w:val="0"/>
              <w:adjustRightInd w:val="0"/>
              <w:spacing w:before="240" w:after="240" w:line="240" w:lineRule="auto"/>
              <w:ind w:left="57" w:right="57"/>
              <w:jc w:val="center"/>
              <w:rPr>
                <w:rFonts w:cs="Arial"/>
                <w:color w:val="000000"/>
                <w:szCs w:val="22"/>
              </w:rPr>
            </w:pPr>
          </w:p>
        </w:tc>
        <w:tc>
          <w:tcPr>
            <w:tcW w:w="1718" w:type="dxa"/>
            <w:tcBorders>
              <w:top w:val="single" w:sz="4" w:space="0" w:color="auto"/>
              <w:left w:val="nil"/>
              <w:bottom w:val="single" w:sz="4" w:space="0" w:color="auto"/>
              <w:right w:val="nil"/>
            </w:tcBorders>
          </w:tcPr>
          <w:p w14:paraId="19602A11" w14:textId="77777777" w:rsidR="000D7E92" w:rsidRDefault="000D7E92" w:rsidP="00D8629C">
            <w:pPr>
              <w:autoSpaceDE w:val="0"/>
              <w:autoSpaceDN w:val="0"/>
              <w:adjustRightInd w:val="0"/>
              <w:spacing w:before="240" w:after="240" w:line="240" w:lineRule="auto"/>
              <w:ind w:left="57" w:right="57"/>
              <w:jc w:val="center"/>
              <w:rPr>
                <w:rFonts w:cs="Arial"/>
                <w:color w:val="000000"/>
                <w:szCs w:val="22"/>
              </w:rPr>
            </w:pPr>
          </w:p>
        </w:tc>
      </w:tr>
    </w:tbl>
    <w:p w14:paraId="7475B65F" w14:textId="77777777" w:rsidR="000D7E92" w:rsidRDefault="000D7E92" w:rsidP="00D8629C">
      <w:pPr>
        <w:autoSpaceDE w:val="0"/>
        <w:autoSpaceDN w:val="0"/>
        <w:adjustRightInd w:val="0"/>
        <w:spacing w:line="240" w:lineRule="auto"/>
        <w:ind w:right="1417"/>
        <w:rPr>
          <w:rFonts w:cs="Arial"/>
          <w:i/>
          <w:color w:val="000000"/>
          <w:sz w:val="22"/>
          <w:szCs w:val="22"/>
        </w:rPr>
      </w:pPr>
    </w:p>
    <w:p w14:paraId="62E254DE" w14:textId="77777777" w:rsidR="000D7E92" w:rsidRDefault="000D7E92" w:rsidP="00D8629C">
      <w:pPr>
        <w:keepNext/>
        <w:spacing w:after="120" w:line="240" w:lineRule="auto"/>
        <w:ind w:firstLine="284"/>
        <w:rPr>
          <w:i/>
          <w:iCs/>
          <w:sz w:val="18"/>
          <w:szCs w:val="18"/>
        </w:rPr>
      </w:pPr>
      <w:bookmarkStart w:id="97" w:name="_Ref449005542"/>
      <w:bookmarkStart w:id="98" w:name="_Ref449005515"/>
      <w:r>
        <w:rPr>
          <w:i/>
          <w:iCs/>
          <w:sz w:val="18"/>
          <w:szCs w:val="18"/>
        </w:rPr>
        <w:lastRenderedPageBreak/>
        <w:t xml:space="preserve">Tabell </w:t>
      </w:r>
      <w:r>
        <w:fldChar w:fldCharType="begin"/>
      </w:r>
      <w:r>
        <w:rPr>
          <w:i/>
          <w:iCs/>
          <w:sz w:val="18"/>
          <w:szCs w:val="18"/>
        </w:rPr>
        <w:instrText xml:space="preserve"> SEQ Tabell \* ARABIC </w:instrText>
      </w:r>
      <w:r>
        <w:fldChar w:fldCharType="separate"/>
      </w:r>
      <w:r>
        <w:rPr>
          <w:i/>
          <w:iCs/>
          <w:noProof/>
          <w:sz w:val="18"/>
          <w:szCs w:val="18"/>
        </w:rPr>
        <w:t>5</w:t>
      </w:r>
      <w:r>
        <w:fldChar w:fldCharType="end"/>
      </w:r>
      <w:bookmarkEnd w:id="97"/>
      <w:r>
        <w:rPr>
          <w:i/>
          <w:iCs/>
          <w:sz w:val="18"/>
          <w:szCs w:val="18"/>
        </w:rPr>
        <w:t>. Beskrivning av ändringar som orsakat skillnader i beräknad energiprestanda mellan byggprocessens olika skeden.</w:t>
      </w:r>
      <w:bookmarkEnd w:id="98"/>
    </w:p>
    <w:tbl>
      <w:tblPr>
        <w:tblStyle w:val="Tabellrutnt"/>
        <w:tblW w:w="12195" w:type="dxa"/>
        <w:tblInd w:w="27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1843"/>
        <w:gridCol w:w="7941"/>
      </w:tblGrid>
      <w:tr w:rsidR="000D7E92" w14:paraId="464AB085" w14:textId="77777777" w:rsidTr="000D7E92">
        <w:trPr>
          <w:trHeight w:val="480"/>
        </w:trPr>
        <w:tc>
          <w:tcPr>
            <w:tcW w:w="2410" w:type="dxa"/>
            <w:tcBorders>
              <w:top w:val="single" w:sz="4" w:space="0" w:color="auto"/>
              <w:left w:val="nil"/>
              <w:bottom w:val="single" w:sz="4" w:space="0" w:color="auto"/>
              <w:right w:val="nil"/>
            </w:tcBorders>
            <w:shd w:val="clear" w:color="auto" w:fill="D9D9D9" w:themeFill="background1" w:themeFillShade="D9"/>
            <w:hideMark/>
          </w:tcPr>
          <w:p w14:paraId="1FDEBA51" w14:textId="77777777" w:rsidR="000D7E92" w:rsidRDefault="000D7E92" w:rsidP="00D8629C">
            <w:pPr>
              <w:autoSpaceDE w:val="0"/>
              <w:autoSpaceDN w:val="0"/>
              <w:adjustRightInd w:val="0"/>
              <w:spacing w:before="120" w:after="120" w:line="240" w:lineRule="auto"/>
              <w:rPr>
                <w:rFonts w:cs="Arial"/>
                <w:color w:val="000000"/>
                <w:sz w:val="22"/>
                <w:szCs w:val="22"/>
              </w:rPr>
            </w:pPr>
            <w:r>
              <w:rPr>
                <w:rFonts w:cs="Arial"/>
                <w:color w:val="000000"/>
                <w:szCs w:val="22"/>
              </w:rPr>
              <w:t>Skede (från – till)</w:t>
            </w:r>
          </w:p>
        </w:tc>
        <w:tc>
          <w:tcPr>
            <w:tcW w:w="1842" w:type="dxa"/>
            <w:tcBorders>
              <w:top w:val="single" w:sz="4" w:space="0" w:color="auto"/>
              <w:left w:val="nil"/>
              <w:bottom w:val="single" w:sz="4" w:space="0" w:color="auto"/>
              <w:right w:val="nil"/>
            </w:tcBorders>
            <w:shd w:val="clear" w:color="auto" w:fill="D9D9D9" w:themeFill="background1" w:themeFillShade="D9"/>
            <w:hideMark/>
          </w:tcPr>
          <w:p w14:paraId="3E9E7DF5" w14:textId="77777777" w:rsidR="000D7E92" w:rsidRDefault="000D7E92" w:rsidP="00D8629C">
            <w:pPr>
              <w:autoSpaceDE w:val="0"/>
              <w:autoSpaceDN w:val="0"/>
              <w:adjustRightInd w:val="0"/>
              <w:spacing w:before="120" w:after="120" w:line="240" w:lineRule="auto"/>
              <w:rPr>
                <w:rFonts w:cs="Arial"/>
                <w:color w:val="000000"/>
                <w:szCs w:val="22"/>
              </w:rPr>
            </w:pPr>
            <w:proofErr w:type="spellStart"/>
            <w:r>
              <w:rPr>
                <w:rFonts w:cs="Arial"/>
                <w:color w:val="000000"/>
                <w:szCs w:val="22"/>
              </w:rPr>
              <w:t>Energipost</w:t>
            </w:r>
            <w:proofErr w:type="spellEnd"/>
            <w:r>
              <w:rPr>
                <w:rFonts w:cs="Arial"/>
                <w:color w:val="000000"/>
                <w:szCs w:val="22"/>
              </w:rPr>
              <w:t xml:space="preserve"> (nr)</w:t>
            </w:r>
          </w:p>
        </w:tc>
        <w:tc>
          <w:tcPr>
            <w:tcW w:w="7938" w:type="dxa"/>
            <w:tcBorders>
              <w:top w:val="single" w:sz="4" w:space="0" w:color="auto"/>
              <w:left w:val="nil"/>
              <w:bottom w:val="single" w:sz="4" w:space="0" w:color="auto"/>
              <w:right w:val="nil"/>
            </w:tcBorders>
            <w:shd w:val="clear" w:color="auto" w:fill="D9D9D9" w:themeFill="background1" w:themeFillShade="D9"/>
            <w:hideMark/>
          </w:tcPr>
          <w:p w14:paraId="6152F33F" w14:textId="77777777" w:rsidR="000D7E92" w:rsidRDefault="000D7E92" w:rsidP="00D8629C">
            <w:pPr>
              <w:autoSpaceDE w:val="0"/>
              <w:autoSpaceDN w:val="0"/>
              <w:adjustRightInd w:val="0"/>
              <w:spacing w:before="120" w:after="120" w:line="240" w:lineRule="auto"/>
              <w:rPr>
                <w:rFonts w:cs="Arial"/>
                <w:color w:val="000000"/>
                <w:szCs w:val="22"/>
              </w:rPr>
            </w:pPr>
            <w:r>
              <w:rPr>
                <w:rFonts w:cs="Arial"/>
                <w:color w:val="000000"/>
                <w:szCs w:val="22"/>
              </w:rPr>
              <w:t>Ändring</w:t>
            </w:r>
          </w:p>
        </w:tc>
      </w:tr>
      <w:tr w:rsidR="000D7E92" w14:paraId="4EFD76D4" w14:textId="77777777" w:rsidTr="000D7E92">
        <w:tc>
          <w:tcPr>
            <w:tcW w:w="2410" w:type="dxa"/>
            <w:tcBorders>
              <w:top w:val="single" w:sz="4" w:space="0" w:color="auto"/>
              <w:left w:val="nil"/>
              <w:bottom w:val="single" w:sz="4" w:space="0" w:color="auto"/>
              <w:right w:val="nil"/>
            </w:tcBorders>
          </w:tcPr>
          <w:p w14:paraId="3A62C917" w14:textId="77777777" w:rsidR="000D7E92" w:rsidRDefault="000D7E92" w:rsidP="00D8629C">
            <w:pPr>
              <w:autoSpaceDE w:val="0"/>
              <w:autoSpaceDN w:val="0"/>
              <w:adjustRightInd w:val="0"/>
              <w:spacing w:line="240" w:lineRule="auto"/>
              <w:rPr>
                <w:rFonts w:cs="Arial"/>
                <w:i/>
                <w:color w:val="000000"/>
                <w:szCs w:val="22"/>
              </w:rPr>
            </w:pPr>
            <w:r>
              <w:rPr>
                <w:rFonts w:cs="Arial"/>
                <w:i/>
                <w:color w:val="000000"/>
                <w:szCs w:val="22"/>
              </w:rPr>
              <w:t xml:space="preserve"> </w:t>
            </w:r>
          </w:p>
          <w:p w14:paraId="7AC94AF9" w14:textId="77777777" w:rsidR="000D7E92" w:rsidRDefault="000D7E92" w:rsidP="00D8629C">
            <w:pPr>
              <w:autoSpaceDE w:val="0"/>
              <w:autoSpaceDN w:val="0"/>
              <w:adjustRightInd w:val="0"/>
              <w:spacing w:line="240" w:lineRule="auto"/>
              <w:rPr>
                <w:rFonts w:cs="Arial"/>
                <w:i/>
                <w:color w:val="000000"/>
                <w:szCs w:val="22"/>
              </w:rPr>
            </w:pPr>
            <w:r>
              <w:rPr>
                <w:rFonts w:cs="Arial"/>
                <w:i/>
                <w:color w:val="000000"/>
                <w:szCs w:val="22"/>
              </w:rPr>
              <w:t>Systemhandling –</w:t>
            </w:r>
          </w:p>
          <w:p w14:paraId="174E2793" w14:textId="77777777" w:rsidR="000D7E92" w:rsidRDefault="000D7E92" w:rsidP="00D8629C">
            <w:pPr>
              <w:autoSpaceDE w:val="0"/>
              <w:autoSpaceDN w:val="0"/>
              <w:adjustRightInd w:val="0"/>
              <w:spacing w:line="240" w:lineRule="auto"/>
              <w:rPr>
                <w:rFonts w:cs="Arial"/>
                <w:i/>
                <w:color w:val="000000"/>
                <w:szCs w:val="22"/>
              </w:rPr>
            </w:pPr>
            <w:r>
              <w:rPr>
                <w:rFonts w:cs="Arial"/>
                <w:i/>
                <w:color w:val="000000"/>
                <w:szCs w:val="22"/>
              </w:rPr>
              <w:t>Bygghandling</w:t>
            </w:r>
          </w:p>
          <w:p w14:paraId="2C50E248" w14:textId="77777777" w:rsidR="000D7E92" w:rsidRDefault="000D7E92" w:rsidP="00D8629C">
            <w:pPr>
              <w:autoSpaceDE w:val="0"/>
              <w:autoSpaceDN w:val="0"/>
              <w:adjustRightInd w:val="0"/>
              <w:spacing w:line="240" w:lineRule="auto"/>
              <w:rPr>
                <w:rFonts w:cs="Arial"/>
                <w:i/>
                <w:color w:val="000000"/>
                <w:szCs w:val="22"/>
              </w:rPr>
            </w:pPr>
          </w:p>
          <w:p w14:paraId="3605C09E" w14:textId="77777777" w:rsidR="000D7E92" w:rsidRDefault="000D7E92" w:rsidP="00D8629C">
            <w:pPr>
              <w:autoSpaceDE w:val="0"/>
              <w:autoSpaceDN w:val="0"/>
              <w:adjustRightInd w:val="0"/>
              <w:spacing w:line="240" w:lineRule="auto"/>
              <w:rPr>
                <w:rFonts w:cs="Arial"/>
                <w:i/>
                <w:color w:val="000000"/>
                <w:szCs w:val="22"/>
              </w:rPr>
            </w:pPr>
          </w:p>
          <w:p w14:paraId="15BB4CC9" w14:textId="77777777" w:rsidR="000D7E92" w:rsidRDefault="000D7E92" w:rsidP="00D8629C">
            <w:pPr>
              <w:autoSpaceDE w:val="0"/>
              <w:autoSpaceDN w:val="0"/>
              <w:adjustRightInd w:val="0"/>
              <w:spacing w:line="240" w:lineRule="auto"/>
              <w:rPr>
                <w:rFonts w:cs="Arial"/>
                <w:i/>
                <w:color w:val="000000"/>
                <w:szCs w:val="22"/>
              </w:rPr>
            </w:pPr>
          </w:p>
          <w:p w14:paraId="4D7D7743" w14:textId="77777777" w:rsidR="000D7E92" w:rsidRDefault="000D7E92" w:rsidP="00D8629C">
            <w:pPr>
              <w:autoSpaceDE w:val="0"/>
              <w:autoSpaceDN w:val="0"/>
              <w:adjustRightInd w:val="0"/>
              <w:spacing w:line="240" w:lineRule="auto"/>
              <w:rPr>
                <w:rFonts w:cs="Arial"/>
                <w:i/>
                <w:color w:val="000000"/>
                <w:szCs w:val="22"/>
              </w:rPr>
            </w:pPr>
          </w:p>
          <w:p w14:paraId="615520AD" w14:textId="77777777" w:rsidR="000D7E92" w:rsidRDefault="000D7E92" w:rsidP="00D8629C">
            <w:pPr>
              <w:autoSpaceDE w:val="0"/>
              <w:autoSpaceDN w:val="0"/>
              <w:adjustRightInd w:val="0"/>
              <w:spacing w:line="240" w:lineRule="auto"/>
              <w:rPr>
                <w:rFonts w:cs="Arial"/>
                <w:i/>
                <w:color w:val="000000"/>
                <w:szCs w:val="22"/>
              </w:rPr>
            </w:pPr>
          </w:p>
          <w:p w14:paraId="19D376CD" w14:textId="77777777" w:rsidR="000D7E92" w:rsidRDefault="000D7E92" w:rsidP="00D8629C">
            <w:pPr>
              <w:autoSpaceDE w:val="0"/>
              <w:autoSpaceDN w:val="0"/>
              <w:adjustRightInd w:val="0"/>
              <w:spacing w:line="240" w:lineRule="auto"/>
              <w:rPr>
                <w:rFonts w:cs="Arial"/>
                <w:i/>
                <w:color w:val="000000"/>
                <w:szCs w:val="22"/>
              </w:rPr>
            </w:pPr>
          </w:p>
          <w:p w14:paraId="608143CD" w14:textId="77777777" w:rsidR="000D7E92" w:rsidRDefault="000D7E92" w:rsidP="00D8629C">
            <w:pPr>
              <w:autoSpaceDE w:val="0"/>
              <w:autoSpaceDN w:val="0"/>
              <w:adjustRightInd w:val="0"/>
              <w:spacing w:line="240" w:lineRule="auto"/>
              <w:rPr>
                <w:rFonts w:cs="Arial"/>
                <w:i/>
                <w:color w:val="000000"/>
                <w:szCs w:val="22"/>
              </w:rPr>
            </w:pPr>
          </w:p>
          <w:p w14:paraId="5A130B8D" w14:textId="77777777" w:rsidR="000D7E92" w:rsidRDefault="000D7E92" w:rsidP="00D8629C">
            <w:pPr>
              <w:autoSpaceDE w:val="0"/>
              <w:autoSpaceDN w:val="0"/>
              <w:adjustRightInd w:val="0"/>
              <w:spacing w:line="240" w:lineRule="auto"/>
              <w:rPr>
                <w:rFonts w:cs="Arial"/>
                <w:i/>
                <w:color w:val="000000"/>
                <w:szCs w:val="22"/>
              </w:rPr>
            </w:pPr>
          </w:p>
        </w:tc>
        <w:tc>
          <w:tcPr>
            <w:tcW w:w="1842" w:type="dxa"/>
            <w:tcBorders>
              <w:top w:val="single" w:sz="4" w:space="0" w:color="auto"/>
              <w:left w:val="nil"/>
              <w:bottom w:val="single" w:sz="4" w:space="0" w:color="auto"/>
              <w:right w:val="nil"/>
            </w:tcBorders>
          </w:tcPr>
          <w:p w14:paraId="27AF18A2" w14:textId="77777777" w:rsidR="000D7E92" w:rsidRDefault="000D7E92" w:rsidP="00D8629C">
            <w:pPr>
              <w:autoSpaceDE w:val="0"/>
              <w:autoSpaceDN w:val="0"/>
              <w:adjustRightInd w:val="0"/>
              <w:spacing w:line="240" w:lineRule="auto"/>
              <w:rPr>
                <w:rFonts w:cs="Arial"/>
                <w:i/>
                <w:color w:val="000000"/>
                <w:szCs w:val="22"/>
              </w:rPr>
            </w:pPr>
          </w:p>
        </w:tc>
        <w:tc>
          <w:tcPr>
            <w:tcW w:w="7938" w:type="dxa"/>
            <w:tcBorders>
              <w:top w:val="single" w:sz="4" w:space="0" w:color="auto"/>
              <w:left w:val="nil"/>
              <w:bottom w:val="single" w:sz="4" w:space="0" w:color="auto"/>
              <w:right w:val="nil"/>
            </w:tcBorders>
          </w:tcPr>
          <w:p w14:paraId="0350D4B9" w14:textId="77777777" w:rsidR="000D7E92" w:rsidRDefault="000D7E92" w:rsidP="00D8629C">
            <w:pPr>
              <w:autoSpaceDE w:val="0"/>
              <w:autoSpaceDN w:val="0"/>
              <w:adjustRightInd w:val="0"/>
              <w:spacing w:line="240" w:lineRule="auto"/>
              <w:rPr>
                <w:rFonts w:cs="Arial"/>
                <w:i/>
                <w:color w:val="000000"/>
                <w:szCs w:val="22"/>
              </w:rPr>
            </w:pPr>
          </w:p>
        </w:tc>
      </w:tr>
      <w:tr w:rsidR="000D7E92" w14:paraId="5355FCB7" w14:textId="77777777" w:rsidTr="000D7E92">
        <w:tc>
          <w:tcPr>
            <w:tcW w:w="2410" w:type="dxa"/>
            <w:tcBorders>
              <w:top w:val="single" w:sz="4" w:space="0" w:color="auto"/>
              <w:left w:val="nil"/>
              <w:bottom w:val="single" w:sz="4" w:space="0" w:color="auto"/>
              <w:right w:val="nil"/>
            </w:tcBorders>
          </w:tcPr>
          <w:p w14:paraId="6CC470A4" w14:textId="77777777" w:rsidR="000D7E92" w:rsidRDefault="000D7E92" w:rsidP="00D8629C">
            <w:pPr>
              <w:autoSpaceDE w:val="0"/>
              <w:autoSpaceDN w:val="0"/>
              <w:adjustRightInd w:val="0"/>
              <w:spacing w:line="240" w:lineRule="auto"/>
              <w:rPr>
                <w:rFonts w:cs="Arial"/>
                <w:i/>
                <w:color w:val="000000"/>
                <w:szCs w:val="22"/>
              </w:rPr>
            </w:pPr>
          </w:p>
          <w:p w14:paraId="47223B50" w14:textId="77777777" w:rsidR="000D7E92" w:rsidRDefault="000D7E92" w:rsidP="00D8629C">
            <w:pPr>
              <w:autoSpaceDE w:val="0"/>
              <w:autoSpaceDN w:val="0"/>
              <w:adjustRightInd w:val="0"/>
              <w:spacing w:line="240" w:lineRule="auto"/>
              <w:rPr>
                <w:rFonts w:cs="Arial"/>
                <w:i/>
                <w:color w:val="000000"/>
                <w:szCs w:val="22"/>
              </w:rPr>
            </w:pPr>
            <w:r>
              <w:rPr>
                <w:rFonts w:cs="Arial"/>
                <w:i/>
                <w:color w:val="000000"/>
                <w:szCs w:val="22"/>
              </w:rPr>
              <w:t xml:space="preserve">Bygghandling – </w:t>
            </w:r>
          </w:p>
          <w:p w14:paraId="074A5018" w14:textId="77777777" w:rsidR="000D7E92" w:rsidRDefault="000D7E92" w:rsidP="00D8629C">
            <w:pPr>
              <w:autoSpaceDE w:val="0"/>
              <w:autoSpaceDN w:val="0"/>
              <w:adjustRightInd w:val="0"/>
              <w:spacing w:line="240" w:lineRule="auto"/>
              <w:rPr>
                <w:rFonts w:cs="Arial"/>
                <w:i/>
                <w:color w:val="000000"/>
                <w:szCs w:val="22"/>
              </w:rPr>
            </w:pPr>
            <w:r>
              <w:rPr>
                <w:rFonts w:cs="Arial"/>
                <w:i/>
                <w:color w:val="000000"/>
                <w:szCs w:val="22"/>
              </w:rPr>
              <w:t>Genomförande</w:t>
            </w:r>
          </w:p>
          <w:p w14:paraId="48EF6F00" w14:textId="77777777" w:rsidR="000D7E92" w:rsidRDefault="000D7E92" w:rsidP="00D8629C">
            <w:pPr>
              <w:autoSpaceDE w:val="0"/>
              <w:autoSpaceDN w:val="0"/>
              <w:adjustRightInd w:val="0"/>
              <w:spacing w:line="240" w:lineRule="auto"/>
              <w:rPr>
                <w:rFonts w:cs="Arial"/>
                <w:i/>
                <w:color w:val="000000"/>
                <w:szCs w:val="22"/>
              </w:rPr>
            </w:pPr>
            <w:r>
              <w:rPr>
                <w:rFonts w:cs="Arial"/>
                <w:i/>
                <w:color w:val="000000"/>
                <w:szCs w:val="22"/>
              </w:rPr>
              <w:t>(verkligt utförande)</w:t>
            </w:r>
          </w:p>
          <w:p w14:paraId="24823B61" w14:textId="77777777" w:rsidR="000D7E92" w:rsidRDefault="000D7E92" w:rsidP="00D8629C">
            <w:pPr>
              <w:autoSpaceDE w:val="0"/>
              <w:autoSpaceDN w:val="0"/>
              <w:adjustRightInd w:val="0"/>
              <w:spacing w:line="240" w:lineRule="auto"/>
              <w:rPr>
                <w:rFonts w:cs="Arial"/>
                <w:i/>
                <w:color w:val="000000"/>
                <w:szCs w:val="22"/>
              </w:rPr>
            </w:pPr>
          </w:p>
          <w:p w14:paraId="332CACB0" w14:textId="77777777" w:rsidR="000D7E92" w:rsidRDefault="000D7E92" w:rsidP="00D8629C">
            <w:pPr>
              <w:autoSpaceDE w:val="0"/>
              <w:autoSpaceDN w:val="0"/>
              <w:adjustRightInd w:val="0"/>
              <w:spacing w:line="240" w:lineRule="auto"/>
              <w:rPr>
                <w:rFonts w:cs="Arial"/>
                <w:i/>
                <w:color w:val="000000"/>
                <w:szCs w:val="22"/>
              </w:rPr>
            </w:pPr>
          </w:p>
          <w:p w14:paraId="53E9BB78" w14:textId="77777777" w:rsidR="000D7E92" w:rsidRDefault="000D7E92" w:rsidP="00D8629C">
            <w:pPr>
              <w:autoSpaceDE w:val="0"/>
              <w:autoSpaceDN w:val="0"/>
              <w:adjustRightInd w:val="0"/>
              <w:spacing w:line="240" w:lineRule="auto"/>
              <w:rPr>
                <w:rFonts w:cs="Arial"/>
                <w:i/>
                <w:color w:val="000000"/>
                <w:szCs w:val="22"/>
              </w:rPr>
            </w:pPr>
          </w:p>
          <w:p w14:paraId="48C9DB23" w14:textId="77777777" w:rsidR="000D7E92" w:rsidRDefault="000D7E92" w:rsidP="00D8629C">
            <w:pPr>
              <w:autoSpaceDE w:val="0"/>
              <w:autoSpaceDN w:val="0"/>
              <w:adjustRightInd w:val="0"/>
              <w:spacing w:line="240" w:lineRule="auto"/>
              <w:rPr>
                <w:rFonts w:cs="Arial"/>
                <w:i/>
                <w:color w:val="000000"/>
                <w:szCs w:val="22"/>
              </w:rPr>
            </w:pPr>
          </w:p>
          <w:p w14:paraId="02E8A0D0" w14:textId="77777777" w:rsidR="000D7E92" w:rsidRDefault="000D7E92" w:rsidP="00D8629C">
            <w:pPr>
              <w:autoSpaceDE w:val="0"/>
              <w:autoSpaceDN w:val="0"/>
              <w:adjustRightInd w:val="0"/>
              <w:spacing w:line="240" w:lineRule="auto"/>
              <w:rPr>
                <w:rFonts w:cs="Arial"/>
                <w:i/>
                <w:color w:val="000000"/>
                <w:szCs w:val="22"/>
              </w:rPr>
            </w:pPr>
          </w:p>
          <w:p w14:paraId="316E0FE6" w14:textId="77777777" w:rsidR="000D7E92" w:rsidRDefault="000D7E92" w:rsidP="00D8629C">
            <w:pPr>
              <w:autoSpaceDE w:val="0"/>
              <w:autoSpaceDN w:val="0"/>
              <w:adjustRightInd w:val="0"/>
              <w:spacing w:line="240" w:lineRule="auto"/>
              <w:rPr>
                <w:rFonts w:cs="Arial"/>
                <w:i/>
                <w:color w:val="000000"/>
                <w:szCs w:val="22"/>
              </w:rPr>
            </w:pPr>
          </w:p>
        </w:tc>
        <w:tc>
          <w:tcPr>
            <w:tcW w:w="1842" w:type="dxa"/>
            <w:tcBorders>
              <w:top w:val="single" w:sz="4" w:space="0" w:color="auto"/>
              <w:left w:val="nil"/>
              <w:bottom w:val="single" w:sz="4" w:space="0" w:color="auto"/>
              <w:right w:val="nil"/>
            </w:tcBorders>
          </w:tcPr>
          <w:p w14:paraId="6664B735" w14:textId="77777777" w:rsidR="000D7E92" w:rsidRDefault="000D7E92" w:rsidP="00D8629C">
            <w:pPr>
              <w:autoSpaceDE w:val="0"/>
              <w:autoSpaceDN w:val="0"/>
              <w:adjustRightInd w:val="0"/>
              <w:spacing w:line="240" w:lineRule="auto"/>
              <w:rPr>
                <w:rFonts w:cs="Arial"/>
                <w:i/>
                <w:color w:val="000000"/>
                <w:szCs w:val="22"/>
              </w:rPr>
            </w:pPr>
          </w:p>
        </w:tc>
        <w:tc>
          <w:tcPr>
            <w:tcW w:w="7938" w:type="dxa"/>
            <w:tcBorders>
              <w:top w:val="single" w:sz="4" w:space="0" w:color="auto"/>
              <w:left w:val="nil"/>
              <w:bottom w:val="single" w:sz="4" w:space="0" w:color="auto"/>
              <w:right w:val="nil"/>
            </w:tcBorders>
          </w:tcPr>
          <w:p w14:paraId="40D55621" w14:textId="77777777" w:rsidR="000D7E92" w:rsidRDefault="000D7E92" w:rsidP="00D8629C">
            <w:pPr>
              <w:autoSpaceDE w:val="0"/>
              <w:autoSpaceDN w:val="0"/>
              <w:adjustRightInd w:val="0"/>
              <w:spacing w:line="240" w:lineRule="auto"/>
              <w:rPr>
                <w:rFonts w:cs="Arial"/>
                <w:i/>
                <w:color w:val="000000"/>
                <w:szCs w:val="22"/>
              </w:rPr>
            </w:pPr>
          </w:p>
        </w:tc>
      </w:tr>
      <w:tr w:rsidR="000D7E92" w14:paraId="1C338204" w14:textId="77777777" w:rsidTr="000D7E92">
        <w:trPr>
          <w:trHeight w:val="1543"/>
        </w:trPr>
        <w:tc>
          <w:tcPr>
            <w:tcW w:w="2410" w:type="dxa"/>
            <w:tcBorders>
              <w:top w:val="single" w:sz="4" w:space="0" w:color="auto"/>
              <w:left w:val="nil"/>
              <w:bottom w:val="single" w:sz="4" w:space="0" w:color="auto"/>
              <w:right w:val="nil"/>
            </w:tcBorders>
          </w:tcPr>
          <w:p w14:paraId="24CCD252" w14:textId="77777777" w:rsidR="000D7E92" w:rsidRDefault="000D7E92" w:rsidP="00D8629C">
            <w:pPr>
              <w:autoSpaceDE w:val="0"/>
              <w:autoSpaceDN w:val="0"/>
              <w:adjustRightInd w:val="0"/>
              <w:spacing w:line="240" w:lineRule="auto"/>
              <w:rPr>
                <w:rFonts w:cs="Arial"/>
                <w:i/>
                <w:color w:val="000000"/>
                <w:szCs w:val="22"/>
              </w:rPr>
            </w:pPr>
          </w:p>
          <w:p w14:paraId="60AD6576" w14:textId="77777777" w:rsidR="000D7E92" w:rsidRDefault="000D7E92" w:rsidP="00D8629C">
            <w:pPr>
              <w:autoSpaceDE w:val="0"/>
              <w:autoSpaceDN w:val="0"/>
              <w:adjustRightInd w:val="0"/>
              <w:spacing w:line="240" w:lineRule="auto"/>
              <w:rPr>
                <w:rFonts w:cs="Arial"/>
                <w:i/>
                <w:color w:val="000000"/>
                <w:szCs w:val="22"/>
              </w:rPr>
            </w:pPr>
            <w:r>
              <w:rPr>
                <w:rFonts w:cs="Arial"/>
                <w:i/>
                <w:color w:val="000000"/>
                <w:szCs w:val="22"/>
              </w:rPr>
              <w:t>Genomförande –</w:t>
            </w:r>
          </w:p>
          <w:p w14:paraId="771A3941" w14:textId="77777777" w:rsidR="000D7E92" w:rsidRDefault="000D7E92" w:rsidP="00D8629C">
            <w:pPr>
              <w:autoSpaceDE w:val="0"/>
              <w:autoSpaceDN w:val="0"/>
              <w:adjustRightInd w:val="0"/>
              <w:spacing w:line="240" w:lineRule="auto"/>
              <w:rPr>
                <w:rFonts w:cs="Arial"/>
                <w:i/>
                <w:color w:val="000000"/>
                <w:szCs w:val="22"/>
              </w:rPr>
            </w:pPr>
            <w:r>
              <w:rPr>
                <w:rFonts w:cs="Arial"/>
                <w:i/>
                <w:color w:val="000000"/>
                <w:szCs w:val="22"/>
              </w:rPr>
              <w:t>Förvaltning</w:t>
            </w:r>
          </w:p>
          <w:p w14:paraId="44136734" w14:textId="77777777" w:rsidR="000D7E92" w:rsidRDefault="000D7E92" w:rsidP="00D8629C">
            <w:pPr>
              <w:autoSpaceDE w:val="0"/>
              <w:autoSpaceDN w:val="0"/>
              <w:adjustRightInd w:val="0"/>
              <w:spacing w:line="240" w:lineRule="auto"/>
              <w:rPr>
                <w:rFonts w:cs="Arial"/>
                <w:i/>
                <w:color w:val="000000"/>
                <w:szCs w:val="22"/>
              </w:rPr>
            </w:pPr>
          </w:p>
          <w:p w14:paraId="376B01A5" w14:textId="77777777" w:rsidR="000D7E92" w:rsidRDefault="000D7E92" w:rsidP="00D8629C">
            <w:pPr>
              <w:autoSpaceDE w:val="0"/>
              <w:autoSpaceDN w:val="0"/>
              <w:adjustRightInd w:val="0"/>
              <w:spacing w:line="240" w:lineRule="auto"/>
              <w:rPr>
                <w:rFonts w:cs="Arial"/>
                <w:i/>
                <w:color w:val="000000"/>
                <w:szCs w:val="22"/>
              </w:rPr>
            </w:pPr>
          </w:p>
          <w:p w14:paraId="1F2AE2EC" w14:textId="77777777" w:rsidR="000D7E92" w:rsidRDefault="000D7E92" w:rsidP="00D8629C">
            <w:pPr>
              <w:autoSpaceDE w:val="0"/>
              <w:autoSpaceDN w:val="0"/>
              <w:adjustRightInd w:val="0"/>
              <w:spacing w:line="240" w:lineRule="auto"/>
              <w:rPr>
                <w:rFonts w:cs="Arial"/>
                <w:i/>
                <w:color w:val="000000"/>
                <w:szCs w:val="22"/>
              </w:rPr>
            </w:pPr>
          </w:p>
          <w:p w14:paraId="4B503241" w14:textId="77777777" w:rsidR="000D7E92" w:rsidRDefault="000D7E92" w:rsidP="00D8629C">
            <w:pPr>
              <w:autoSpaceDE w:val="0"/>
              <w:autoSpaceDN w:val="0"/>
              <w:adjustRightInd w:val="0"/>
              <w:spacing w:line="240" w:lineRule="auto"/>
              <w:rPr>
                <w:rFonts w:cs="Arial"/>
                <w:i/>
                <w:color w:val="000000"/>
                <w:szCs w:val="22"/>
              </w:rPr>
            </w:pPr>
          </w:p>
          <w:p w14:paraId="5EA4BC21" w14:textId="77777777" w:rsidR="000D7E92" w:rsidRDefault="000D7E92" w:rsidP="00D8629C">
            <w:pPr>
              <w:autoSpaceDE w:val="0"/>
              <w:autoSpaceDN w:val="0"/>
              <w:adjustRightInd w:val="0"/>
              <w:spacing w:line="240" w:lineRule="auto"/>
              <w:rPr>
                <w:rFonts w:cs="Arial"/>
                <w:i/>
                <w:color w:val="000000"/>
                <w:szCs w:val="22"/>
              </w:rPr>
            </w:pPr>
          </w:p>
          <w:p w14:paraId="70D239FE" w14:textId="77777777" w:rsidR="000D7E92" w:rsidRDefault="000D7E92" w:rsidP="00D8629C">
            <w:pPr>
              <w:autoSpaceDE w:val="0"/>
              <w:autoSpaceDN w:val="0"/>
              <w:adjustRightInd w:val="0"/>
              <w:spacing w:line="240" w:lineRule="auto"/>
              <w:rPr>
                <w:rFonts w:cs="Arial"/>
                <w:i/>
                <w:color w:val="000000"/>
                <w:szCs w:val="22"/>
              </w:rPr>
            </w:pPr>
          </w:p>
          <w:p w14:paraId="4C07B6B7" w14:textId="77777777" w:rsidR="000D7E92" w:rsidRDefault="000D7E92" w:rsidP="00D8629C">
            <w:pPr>
              <w:autoSpaceDE w:val="0"/>
              <w:autoSpaceDN w:val="0"/>
              <w:adjustRightInd w:val="0"/>
              <w:spacing w:line="240" w:lineRule="auto"/>
              <w:rPr>
                <w:rFonts w:cs="Arial"/>
                <w:i/>
                <w:color w:val="000000"/>
                <w:szCs w:val="22"/>
              </w:rPr>
            </w:pPr>
          </w:p>
          <w:p w14:paraId="5EF9649E" w14:textId="77777777" w:rsidR="000D7E92" w:rsidRDefault="000D7E92" w:rsidP="00D8629C">
            <w:pPr>
              <w:autoSpaceDE w:val="0"/>
              <w:autoSpaceDN w:val="0"/>
              <w:adjustRightInd w:val="0"/>
              <w:spacing w:line="240" w:lineRule="auto"/>
              <w:rPr>
                <w:rFonts w:cs="Arial"/>
                <w:i/>
                <w:color w:val="000000"/>
                <w:szCs w:val="22"/>
              </w:rPr>
            </w:pPr>
          </w:p>
        </w:tc>
        <w:tc>
          <w:tcPr>
            <w:tcW w:w="1842" w:type="dxa"/>
            <w:tcBorders>
              <w:top w:val="single" w:sz="4" w:space="0" w:color="auto"/>
              <w:left w:val="nil"/>
              <w:bottom w:val="single" w:sz="4" w:space="0" w:color="auto"/>
              <w:right w:val="nil"/>
            </w:tcBorders>
          </w:tcPr>
          <w:p w14:paraId="2095EEF2" w14:textId="77777777" w:rsidR="000D7E92" w:rsidRDefault="000D7E92" w:rsidP="00D8629C">
            <w:pPr>
              <w:autoSpaceDE w:val="0"/>
              <w:autoSpaceDN w:val="0"/>
              <w:adjustRightInd w:val="0"/>
              <w:spacing w:line="240" w:lineRule="auto"/>
              <w:rPr>
                <w:rFonts w:cs="Arial"/>
                <w:i/>
                <w:color w:val="000000"/>
                <w:szCs w:val="22"/>
              </w:rPr>
            </w:pPr>
          </w:p>
        </w:tc>
        <w:tc>
          <w:tcPr>
            <w:tcW w:w="7938" w:type="dxa"/>
            <w:tcBorders>
              <w:top w:val="single" w:sz="4" w:space="0" w:color="auto"/>
              <w:left w:val="nil"/>
              <w:bottom w:val="single" w:sz="4" w:space="0" w:color="auto"/>
              <w:right w:val="nil"/>
            </w:tcBorders>
          </w:tcPr>
          <w:p w14:paraId="32FC82D2" w14:textId="77777777" w:rsidR="000D7E92" w:rsidRDefault="000D7E92" w:rsidP="00D8629C">
            <w:pPr>
              <w:autoSpaceDE w:val="0"/>
              <w:autoSpaceDN w:val="0"/>
              <w:adjustRightInd w:val="0"/>
              <w:spacing w:line="240" w:lineRule="auto"/>
              <w:rPr>
                <w:rFonts w:cs="Arial"/>
                <w:i/>
                <w:color w:val="000000"/>
                <w:szCs w:val="22"/>
              </w:rPr>
            </w:pPr>
          </w:p>
        </w:tc>
      </w:tr>
    </w:tbl>
    <w:p w14:paraId="7F0F911E" w14:textId="77777777" w:rsidR="000D7E92" w:rsidRDefault="000D7E92" w:rsidP="00D8629C">
      <w:pPr>
        <w:autoSpaceDE w:val="0"/>
        <w:autoSpaceDN w:val="0"/>
        <w:adjustRightInd w:val="0"/>
        <w:spacing w:line="240" w:lineRule="auto"/>
        <w:ind w:right="1417"/>
        <w:rPr>
          <w:rFonts w:cs="Arial"/>
          <w:i/>
          <w:color w:val="000000"/>
          <w:sz w:val="22"/>
          <w:szCs w:val="22"/>
        </w:rPr>
      </w:pPr>
    </w:p>
    <w:p w14:paraId="133F188C" w14:textId="77777777" w:rsidR="000D7E92" w:rsidRDefault="000D7E92" w:rsidP="000D7E92">
      <w:pPr>
        <w:rPr>
          <w:rFonts w:cs="Arial"/>
          <w:i/>
          <w:color w:val="000000"/>
          <w:szCs w:val="22"/>
        </w:rPr>
        <w:sectPr w:rsidR="000D7E92">
          <w:pgSz w:w="16840" w:h="11907" w:orient="landscape"/>
          <w:pgMar w:top="1134" w:right="2381" w:bottom="1134" w:left="2041" w:header="737" w:footer="737" w:gutter="0"/>
          <w:cols w:space="720"/>
        </w:sectPr>
      </w:pPr>
    </w:p>
    <w:p w14:paraId="769D7505" w14:textId="141AD960" w:rsidR="000D7E92" w:rsidRPr="00124EA0" w:rsidRDefault="00124EA0" w:rsidP="000D7E92">
      <w:pPr>
        <w:pStyle w:val="Rubrik1"/>
        <w:numPr>
          <w:ilvl w:val="0"/>
          <w:numId w:val="12"/>
        </w:numPr>
        <w:ind w:left="1985" w:right="850" w:hanging="567"/>
        <w:rPr>
          <w:rFonts w:cs="Times New Roman"/>
          <w:color w:val="auto"/>
          <w:szCs w:val="28"/>
        </w:rPr>
      </w:pPr>
      <w:bookmarkStart w:id="99" w:name="_Toc451347950"/>
      <w:bookmarkStart w:id="100" w:name="_Toc451348332"/>
      <w:bookmarkStart w:id="101" w:name="_Toc451348372"/>
      <w:bookmarkStart w:id="102" w:name="_Toc451348446"/>
      <w:bookmarkStart w:id="103" w:name="_Toc451348487"/>
      <w:bookmarkStart w:id="104" w:name="_Toc451353764"/>
      <w:bookmarkStart w:id="105" w:name="_Toc451353839"/>
      <w:bookmarkStart w:id="106" w:name="_Toc451353914"/>
      <w:bookmarkStart w:id="107" w:name="_Toc451353989"/>
      <w:bookmarkStart w:id="108" w:name="_Toc451347951"/>
      <w:bookmarkStart w:id="109" w:name="_Toc451348333"/>
      <w:bookmarkStart w:id="110" w:name="_Toc451348373"/>
      <w:bookmarkStart w:id="111" w:name="_Toc451348447"/>
      <w:bookmarkStart w:id="112" w:name="_Toc451348488"/>
      <w:bookmarkStart w:id="113" w:name="_Toc451353765"/>
      <w:bookmarkStart w:id="114" w:name="_Toc451353840"/>
      <w:bookmarkStart w:id="115" w:name="_Toc451353915"/>
      <w:bookmarkStart w:id="116" w:name="_Toc451353990"/>
      <w:bookmarkStart w:id="117" w:name="_Toc451347952"/>
      <w:bookmarkStart w:id="118" w:name="_Toc451348334"/>
      <w:bookmarkStart w:id="119" w:name="_Toc451348374"/>
      <w:bookmarkStart w:id="120" w:name="_Toc451348448"/>
      <w:bookmarkStart w:id="121" w:name="_Toc451348489"/>
      <w:bookmarkStart w:id="122" w:name="_Toc451353766"/>
      <w:bookmarkStart w:id="123" w:name="_Toc451353841"/>
      <w:bookmarkStart w:id="124" w:name="_Toc451353916"/>
      <w:bookmarkStart w:id="125" w:name="_Toc451353991"/>
      <w:bookmarkStart w:id="126" w:name="_Toc451347953"/>
      <w:bookmarkStart w:id="127" w:name="_Toc451348335"/>
      <w:bookmarkStart w:id="128" w:name="_Toc451348375"/>
      <w:bookmarkStart w:id="129" w:name="_Toc451348449"/>
      <w:bookmarkStart w:id="130" w:name="_Toc451348490"/>
      <w:bookmarkStart w:id="131" w:name="_Toc451353767"/>
      <w:bookmarkStart w:id="132" w:name="_Toc451353842"/>
      <w:bookmarkStart w:id="133" w:name="_Toc451353917"/>
      <w:bookmarkStart w:id="134" w:name="_Toc451353992"/>
      <w:bookmarkStart w:id="135" w:name="_Toc451347954"/>
      <w:bookmarkStart w:id="136" w:name="_Toc451348336"/>
      <w:bookmarkStart w:id="137" w:name="_Toc451348376"/>
      <w:bookmarkStart w:id="138" w:name="_Toc451348450"/>
      <w:bookmarkStart w:id="139" w:name="_Toc451348491"/>
      <w:bookmarkStart w:id="140" w:name="_Toc451353768"/>
      <w:bookmarkStart w:id="141" w:name="_Toc451353843"/>
      <w:bookmarkStart w:id="142" w:name="_Toc451353918"/>
      <w:bookmarkStart w:id="143" w:name="_Toc451353993"/>
      <w:bookmarkStart w:id="144" w:name="_Toc13261682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24EA0">
        <w:lastRenderedPageBreak/>
        <w:t>Energirelaterade kostnadskalkyler</w:t>
      </w:r>
      <w:bookmarkStart w:id="145" w:name="_Toc451353995"/>
      <w:bookmarkEnd w:id="144"/>
      <w:bookmarkEnd w:id="145"/>
    </w:p>
    <w:p w14:paraId="119F2992" w14:textId="77777777" w:rsidR="000D7E92" w:rsidRDefault="000D7E92" w:rsidP="000D7E92">
      <w:pPr>
        <w:pStyle w:val="REDAbesktext"/>
      </w:pPr>
      <w:r>
        <w:t>Ändrat utförande från det som specificerats i Bygghandling skall motiveras med en LCC-kalkyl som visar ett positivt nuvärde. Ändringen skall utöver detta godkännas av byggherren.</w:t>
      </w:r>
    </w:p>
    <w:p w14:paraId="220A771F" w14:textId="77777777" w:rsidR="000D7E92" w:rsidRDefault="000D7E92" w:rsidP="000D7E92">
      <w:pPr>
        <w:pStyle w:val="REDAbesktext"/>
      </w:pPr>
      <w:r>
        <w:t xml:space="preserve">Erforderliga kalkyler utförs av entreprenören och redovisas i </w:t>
      </w:r>
      <w:r>
        <w:rPr>
          <w:i/>
        </w:rPr>
        <w:t>Bilaga 11.</w:t>
      </w:r>
      <w:r>
        <w:t xml:space="preserve"> Underlag för kalkyler inhämtas från </w:t>
      </w:r>
      <w:r>
        <w:rPr>
          <w:i/>
        </w:rPr>
        <w:t>Bilaga 2</w:t>
      </w:r>
      <w:r>
        <w:t xml:space="preserve">. Kalkylerna baseras på förutsättningar redovisade i </w:t>
      </w:r>
      <w:r>
        <w:rPr>
          <w:i/>
        </w:rPr>
        <w:t xml:space="preserve">Kapitel </w:t>
      </w:r>
      <w:r>
        <w:rPr>
          <w:i/>
        </w:rPr>
        <w:fldChar w:fldCharType="begin"/>
      </w:r>
      <w:r>
        <w:rPr>
          <w:i/>
        </w:rPr>
        <w:instrText xml:space="preserve"> REF _Ref455489277 \r \h  \* MERGEFORMAT </w:instrText>
      </w:r>
      <w:r>
        <w:rPr>
          <w:i/>
        </w:rPr>
      </w:r>
      <w:r>
        <w:rPr>
          <w:i/>
        </w:rPr>
        <w:fldChar w:fldCharType="separate"/>
      </w:r>
      <w:r>
        <w:rPr>
          <w:i/>
        </w:rPr>
        <w:t>2.3</w:t>
      </w:r>
      <w:r>
        <w:rPr>
          <w:i/>
        </w:rPr>
        <w:fldChar w:fldCharType="end"/>
      </w:r>
      <w:r>
        <w:t xml:space="preserve">. Resultat av kalkylerna sammanfattas i </w:t>
      </w:r>
      <w:r>
        <w:rPr>
          <w:i/>
        </w:rPr>
        <w:fldChar w:fldCharType="begin"/>
      </w:r>
      <w:r>
        <w:rPr>
          <w:i/>
        </w:rPr>
        <w:instrText xml:space="preserve"> REF _Ref451345768 \h  \* MERGEFORMAT </w:instrText>
      </w:r>
      <w:r>
        <w:rPr>
          <w:i/>
        </w:rPr>
      </w:r>
      <w:r>
        <w:rPr>
          <w:i/>
        </w:rPr>
        <w:fldChar w:fldCharType="separate"/>
      </w:r>
      <w:r>
        <w:rPr>
          <w:i/>
        </w:rPr>
        <w:t xml:space="preserve">Tabell </w:t>
      </w:r>
      <w:r>
        <w:rPr>
          <w:i/>
          <w:noProof/>
        </w:rPr>
        <w:t>6</w:t>
      </w:r>
      <w:r>
        <w:rPr>
          <w:i/>
        </w:rPr>
        <w:fldChar w:fldCharType="end"/>
      </w:r>
      <w:r>
        <w:t xml:space="preserve">. </w:t>
      </w:r>
      <w:proofErr w:type="spellStart"/>
      <w:r>
        <w:t>Energipost</w:t>
      </w:r>
      <w:proofErr w:type="spellEnd"/>
      <w:r>
        <w:t xml:space="preserve"> (Nr) hänvisar till numrering i </w:t>
      </w:r>
      <w:r>
        <w:rPr>
          <w:i/>
        </w:rPr>
        <w:fldChar w:fldCharType="begin"/>
      </w:r>
      <w:r>
        <w:rPr>
          <w:i/>
        </w:rPr>
        <w:instrText xml:space="preserve"> REF _Ref448922330 \h  \* MERGEFORMAT </w:instrText>
      </w:r>
      <w:r>
        <w:rPr>
          <w:i/>
        </w:rPr>
      </w:r>
      <w:r>
        <w:rPr>
          <w:i/>
        </w:rPr>
        <w:fldChar w:fldCharType="separate"/>
      </w:r>
      <w:r>
        <w:rPr>
          <w:i/>
          <w:iCs/>
        </w:rPr>
        <w:t xml:space="preserve">Tabell </w:t>
      </w:r>
      <w:r>
        <w:rPr>
          <w:i/>
          <w:iCs/>
          <w:noProof/>
        </w:rPr>
        <w:t>4</w:t>
      </w:r>
      <w:r>
        <w:rPr>
          <w:i/>
        </w:rPr>
        <w:fldChar w:fldCharType="end"/>
      </w:r>
      <w:r>
        <w:t xml:space="preserve">. </w:t>
      </w:r>
    </w:p>
    <w:p w14:paraId="068892C4" w14:textId="77777777" w:rsidR="000D7E92" w:rsidRDefault="000D7E92" w:rsidP="000D7E92">
      <w:pPr>
        <w:pStyle w:val="REDAbesktext"/>
      </w:pPr>
    </w:p>
    <w:p w14:paraId="40732D03" w14:textId="77777777" w:rsidR="000D7E92" w:rsidRDefault="000D7E92" w:rsidP="000D7E92">
      <w:pPr>
        <w:pStyle w:val="Beskrivning"/>
        <w:keepNext/>
        <w:spacing w:after="120"/>
        <w:ind w:firstLine="1418"/>
        <w:rPr>
          <w:color w:val="auto"/>
        </w:rPr>
      </w:pPr>
      <w:bookmarkStart w:id="146" w:name="_Ref451345768"/>
      <w:r>
        <w:rPr>
          <w:color w:val="auto"/>
        </w:rPr>
        <w:t xml:space="preserve">Tabell </w:t>
      </w:r>
      <w:r>
        <w:fldChar w:fldCharType="begin"/>
      </w:r>
      <w:r>
        <w:rPr>
          <w:color w:val="auto"/>
        </w:rPr>
        <w:instrText xml:space="preserve"> SEQ Tabell \* ARABIC </w:instrText>
      </w:r>
      <w:r>
        <w:fldChar w:fldCharType="separate"/>
      </w:r>
      <w:r>
        <w:rPr>
          <w:noProof/>
          <w:color w:val="auto"/>
        </w:rPr>
        <w:t>6</w:t>
      </w:r>
      <w:r>
        <w:fldChar w:fldCharType="end"/>
      </w:r>
      <w:bookmarkEnd w:id="146"/>
      <w:r>
        <w:rPr>
          <w:color w:val="auto"/>
        </w:rPr>
        <w:t>. LCC-kalkyl för ändrat utförande.</w:t>
      </w:r>
    </w:p>
    <w:tbl>
      <w:tblPr>
        <w:tblStyle w:val="Tabellrutnt"/>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210"/>
        <w:gridCol w:w="2370"/>
      </w:tblGrid>
      <w:tr w:rsidR="000D7E92" w14:paraId="70902131" w14:textId="77777777" w:rsidTr="000D7E92">
        <w:tc>
          <w:tcPr>
            <w:tcW w:w="1796" w:type="dxa"/>
            <w:tcBorders>
              <w:top w:val="single" w:sz="4" w:space="0" w:color="auto"/>
              <w:left w:val="nil"/>
              <w:bottom w:val="single" w:sz="4" w:space="0" w:color="auto"/>
              <w:right w:val="nil"/>
            </w:tcBorders>
            <w:shd w:val="clear" w:color="auto" w:fill="D9D9D9" w:themeFill="background1" w:themeFillShade="D9"/>
            <w:hideMark/>
          </w:tcPr>
          <w:p w14:paraId="1D92B4B1" w14:textId="77777777" w:rsidR="000D7E92" w:rsidRDefault="000D7E92">
            <w:pPr>
              <w:spacing w:before="120" w:after="120"/>
            </w:pPr>
            <w:proofErr w:type="spellStart"/>
            <w:r>
              <w:t>Energipost</w:t>
            </w:r>
            <w:proofErr w:type="spellEnd"/>
            <w:r>
              <w:t xml:space="preserve"> (Nr)</w:t>
            </w:r>
          </w:p>
        </w:tc>
        <w:tc>
          <w:tcPr>
            <w:tcW w:w="3210" w:type="dxa"/>
            <w:tcBorders>
              <w:top w:val="single" w:sz="4" w:space="0" w:color="auto"/>
              <w:left w:val="nil"/>
              <w:bottom w:val="single" w:sz="4" w:space="0" w:color="auto"/>
              <w:right w:val="nil"/>
            </w:tcBorders>
            <w:shd w:val="clear" w:color="auto" w:fill="D9D9D9" w:themeFill="background1" w:themeFillShade="D9"/>
            <w:hideMark/>
          </w:tcPr>
          <w:p w14:paraId="202AB3A8" w14:textId="77777777" w:rsidR="000D7E92" w:rsidRDefault="000D7E92">
            <w:pPr>
              <w:spacing w:before="120" w:after="120"/>
            </w:pPr>
            <w:r>
              <w:t>Beskrivning av ändring</w:t>
            </w:r>
          </w:p>
        </w:tc>
        <w:tc>
          <w:tcPr>
            <w:tcW w:w="2370" w:type="dxa"/>
            <w:tcBorders>
              <w:top w:val="single" w:sz="4" w:space="0" w:color="auto"/>
              <w:left w:val="nil"/>
              <w:bottom w:val="single" w:sz="4" w:space="0" w:color="auto"/>
              <w:right w:val="nil"/>
            </w:tcBorders>
            <w:shd w:val="clear" w:color="auto" w:fill="D9D9D9" w:themeFill="background1" w:themeFillShade="D9"/>
            <w:hideMark/>
          </w:tcPr>
          <w:p w14:paraId="213B0734" w14:textId="77777777" w:rsidR="000D7E92" w:rsidRDefault="000D7E92">
            <w:pPr>
              <w:spacing w:before="120" w:after="120"/>
            </w:pPr>
            <w:r>
              <w:t>Nuvärde (</w:t>
            </w:r>
            <w:proofErr w:type="spellStart"/>
            <w:r>
              <w:t>kkr</w:t>
            </w:r>
            <w:proofErr w:type="spellEnd"/>
            <w:r>
              <w:t>)</w:t>
            </w:r>
          </w:p>
        </w:tc>
      </w:tr>
      <w:tr w:rsidR="000D7E92" w14:paraId="603C4DC7" w14:textId="77777777" w:rsidTr="000D7E92">
        <w:tc>
          <w:tcPr>
            <w:tcW w:w="1796" w:type="dxa"/>
            <w:tcBorders>
              <w:top w:val="single" w:sz="4" w:space="0" w:color="auto"/>
              <w:left w:val="nil"/>
              <w:bottom w:val="single" w:sz="4" w:space="0" w:color="auto"/>
              <w:right w:val="nil"/>
            </w:tcBorders>
          </w:tcPr>
          <w:p w14:paraId="645643B1" w14:textId="77777777" w:rsidR="000D7E92" w:rsidRDefault="000D7E92">
            <w:pPr>
              <w:spacing w:before="120" w:after="120"/>
            </w:pPr>
          </w:p>
        </w:tc>
        <w:tc>
          <w:tcPr>
            <w:tcW w:w="3210" w:type="dxa"/>
            <w:tcBorders>
              <w:top w:val="single" w:sz="4" w:space="0" w:color="auto"/>
              <w:left w:val="nil"/>
              <w:bottom w:val="single" w:sz="4" w:space="0" w:color="auto"/>
              <w:right w:val="nil"/>
            </w:tcBorders>
          </w:tcPr>
          <w:p w14:paraId="5C6FD6E8" w14:textId="77777777" w:rsidR="000D7E92" w:rsidRDefault="000D7E92">
            <w:pPr>
              <w:spacing w:before="120" w:after="120"/>
            </w:pPr>
          </w:p>
        </w:tc>
        <w:tc>
          <w:tcPr>
            <w:tcW w:w="2370" w:type="dxa"/>
            <w:tcBorders>
              <w:top w:val="single" w:sz="4" w:space="0" w:color="auto"/>
              <w:left w:val="nil"/>
              <w:bottom w:val="single" w:sz="4" w:space="0" w:color="auto"/>
              <w:right w:val="nil"/>
            </w:tcBorders>
          </w:tcPr>
          <w:p w14:paraId="49947AEA" w14:textId="77777777" w:rsidR="000D7E92" w:rsidRDefault="000D7E92">
            <w:pPr>
              <w:spacing w:before="120" w:after="120"/>
            </w:pPr>
          </w:p>
        </w:tc>
      </w:tr>
    </w:tbl>
    <w:p w14:paraId="0480C548" w14:textId="77777777" w:rsidR="000D7E92" w:rsidRDefault="000D7E92" w:rsidP="000D7E92">
      <w:pPr>
        <w:pStyle w:val="REDAbesktext"/>
      </w:pPr>
    </w:p>
    <w:p w14:paraId="5B1D038B" w14:textId="1E3615E0" w:rsidR="000D7E92" w:rsidRDefault="00124EA0" w:rsidP="000D7E92">
      <w:pPr>
        <w:pStyle w:val="Rubrik1"/>
        <w:pageBreakBefore/>
        <w:numPr>
          <w:ilvl w:val="0"/>
          <w:numId w:val="12"/>
        </w:numPr>
        <w:ind w:left="1985" w:right="851" w:hanging="567"/>
      </w:pPr>
      <w:bookmarkStart w:id="147" w:name="_Toc132616821"/>
      <w:proofErr w:type="spellStart"/>
      <w:r>
        <w:lastRenderedPageBreak/>
        <w:t>Mätplan</w:t>
      </w:r>
      <w:bookmarkEnd w:id="147"/>
      <w:proofErr w:type="spellEnd"/>
    </w:p>
    <w:p w14:paraId="031DC1AB" w14:textId="77777777" w:rsidR="000D7E92" w:rsidRDefault="000D7E92" w:rsidP="000D7E92">
      <w:pPr>
        <w:pStyle w:val="REDAbesktext"/>
      </w:pPr>
      <w:r>
        <w:t xml:space="preserve">Tid för provning och kontroll redovisas i kontrollplanen för projektet och sparas som en bilaga till detta dokument.  </w:t>
      </w:r>
    </w:p>
    <w:p w14:paraId="279B6C41" w14:textId="77777777" w:rsidR="000D7E92" w:rsidRDefault="000D7E92" w:rsidP="000D7E92">
      <w:pPr>
        <w:pStyle w:val="REDAbesktext"/>
        <w:rPr>
          <w:i/>
          <w:color w:val="FF0000"/>
        </w:rPr>
      </w:pPr>
      <w:r>
        <w:rPr>
          <w:i/>
          <w:color w:val="FF0000"/>
        </w:rPr>
        <w:t>Beskriv under Kapitel 6.1 - 6.7 omfattning av mätning (</w:t>
      </w:r>
      <w:proofErr w:type="gramStart"/>
      <w:r>
        <w:rPr>
          <w:i/>
          <w:color w:val="FF0000"/>
        </w:rPr>
        <w:t>t.ex.</w:t>
      </w:r>
      <w:proofErr w:type="gramEnd"/>
      <w:r>
        <w:rPr>
          <w:i/>
          <w:color w:val="FF0000"/>
        </w:rPr>
        <w:t xml:space="preserve"> stickprov eller samtliga system) samt om det är speciella förhållanden som bör beaktas.</w:t>
      </w:r>
    </w:p>
    <w:p w14:paraId="1094B6C3" w14:textId="77777777" w:rsidR="000D7E92" w:rsidRDefault="000D7E92" w:rsidP="000D7E92">
      <w:pPr>
        <w:pStyle w:val="Rubrik2"/>
        <w:numPr>
          <w:ilvl w:val="1"/>
          <w:numId w:val="12"/>
        </w:numPr>
        <w:ind w:left="1996" w:right="850" w:hanging="578"/>
        <w:rPr>
          <w:color w:val="auto"/>
        </w:rPr>
      </w:pPr>
      <w:r>
        <w:t>Ventilationssystem</w:t>
      </w:r>
    </w:p>
    <w:p w14:paraId="34340359" w14:textId="77777777" w:rsidR="000D7E92" w:rsidRDefault="000D7E92" w:rsidP="000D7E92">
      <w:pPr>
        <w:pStyle w:val="REDAbesktext"/>
      </w:pPr>
      <w:r>
        <w:t xml:space="preserve">Provning och kontroll enligt </w:t>
      </w:r>
      <w:r>
        <w:rPr>
          <w:i/>
        </w:rPr>
        <w:t>Bilaga 3</w:t>
      </w:r>
      <w:r>
        <w:t xml:space="preserve"> sker </w:t>
      </w:r>
      <w:r>
        <w:rPr>
          <w:color w:val="FF0000"/>
        </w:rPr>
        <w:t xml:space="preserve">för samtliga i entreprenaden ingående ventilationssystem.  </w:t>
      </w:r>
    </w:p>
    <w:p w14:paraId="4A714320" w14:textId="77777777" w:rsidR="000D7E92" w:rsidRDefault="000D7E92" w:rsidP="000D7E92">
      <w:pPr>
        <w:pStyle w:val="Rubrik2"/>
        <w:numPr>
          <w:ilvl w:val="1"/>
          <w:numId w:val="12"/>
        </w:numPr>
        <w:ind w:left="1996" w:right="850" w:hanging="578"/>
      </w:pPr>
      <w:r>
        <w:t>Värmesystem</w:t>
      </w:r>
    </w:p>
    <w:p w14:paraId="7628FBA3" w14:textId="77777777" w:rsidR="000D7E92" w:rsidRDefault="000D7E92" w:rsidP="000D7E92">
      <w:pPr>
        <w:pStyle w:val="REDAbesktext"/>
      </w:pPr>
      <w:r>
        <w:t xml:space="preserve">Provning och kontroll enligt </w:t>
      </w:r>
      <w:r>
        <w:rPr>
          <w:i/>
        </w:rPr>
        <w:t>Bilaga 4</w:t>
      </w:r>
      <w:r>
        <w:t xml:space="preserve"> sker </w:t>
      </w:r>
      <w:r>
        <w:rPr>
          <w:color w:val="FF0000"/>
        </w:rPr>
        <w:t xml:space="preserve">för hela värmesystemet.  </w:t>
      </w:r>
    </w:p>
    <w:p w14:paraId="1D4A9454" w14:textId="2137B8DC" w:rsidR="000D7E92" w:rsidRDefault="00C85CE7" w:rsidP="000D7E92">
      <w:pPr>
        <w:pStyle w:val="Rubrik2"/>
        <w:numPr>
          <w:ilvl w:val="1"/>
          <w:numId w:val="12"/>
        </w:numPr>
        <w:ind w:left="1996" w:hanging="578"/>
      </w:pPr>
      <w:r>
        <w:t>K</w:t>
      </w:r>
      <w:r w:rsidR="000D7E92">
        <w:t>ylsystem</w:t>
      </w:r>
    </w:p>
    <w:p w14:paraId="51291496" w14:textId="77777777" w:rsidR="000D7E92" w:rsidRDefault="000D7E92" w:rsidP="000D7E92">
      <w:pPr>
        <w:pStyle w:val="REDAbesktext"/>
      </w:pPr>
      <w:r>
        <w:t xml:space="preserve">Provning och kontroll enligt </w:t>
      </w:r>
      <w:r>
        <w:rPr>
          <w:i/>
        </w:rPr>
        <w:t>Bilaga 5</w:t>
      </w:r>
      <w:r>
        <w:t xml:space="preserve"> sker för samtliga i entreprenaden ingående kylsystem</w:t>
      </w:r>
    </w:p>
    <w:p w14:paraId="30078F91" w14:textId="77777777" w:rsidR="000D7E92" w:rsidRDefault="000D7E92" w:rsidP="000D7E92">
      <w:pPr>
        <w:pStyle w:val="Rubrik2"/>
        <w:numPr>
          <w:ilvl w:val="1"/>
          <w:numId w:val="12"/>
        </w:numPr>
        <w:ind w:left="1996" w:right="850" w:hanging="578"/>
      </w:pPr>
      <w:r>
        <w:t>Belysningssystem</w:t>
      </w:r>
    </w:p>
    <w:p w14:paraId="2D1B75AF" w14:textId="77777777" w:rsidR="000D7E92" w:rsidRDefault="000D7E92" w:rsidP="000D7E92">
      <w:pPr>
        <w:pStyle w:val="REDAbesktext"/>
      </w:pPr>
      <w:r>
        <w:t xml:space="preserve">Provning och kontroll enligt </w:t>
      </w:r>
      <w:r>
        <w:rPr>
          <w:i/>
        </w:rPr>
        <w:t>Bilaga 6</w:t>
      </w:r>
      <w:r>
        <w:t xml:space="preserve"> </w:t>
      </w:r>
      <w:r>
        <w:rPr>
          <w:color w:val="FF0000"/>
        </w:rPr>
        <w:t>sker stickprovsmässigt för belysningssystemet.</w:t>
      </w:r>
    </w:p>
    <w:p w14:paraId="117E8368" w14:textId="77777777" w:rsidR="000D7E92" w:rsidRDefault="000D7E92" w:rsidP="000D7E92">
      <w:pPr>
        <w:pStyle w:val="REDAbesktext"/>
      </w:pPr>
      <w:r>
        <w:t xml:space="preserve">Tid och tillvägagångssätt för provning och kontroll redovisas i </w:t>
      </w:r>
      <w:r>
        <w:rPr>
          <w:i/>
        </w:rPr>
        <w:t>Bilaga 2</w:t>
      </w:r>
      <w:r>
        <w:t>.</w:t>
      </w:r>
    </w:p>
    <w:p w14:paraId="3D83F589" w14:textId="77777777" w:rsidR="000D7E92" w:rsidRDefault="000D7E92" w:rsidP="000D7E92">
      <w:pPr>
        <w:pStyle w:val="Rubrik2"/>
        <w:numPr>
          <w:ilvl w:val="1"/>
          <w:numId w:val="12"/>
        </w:numPr>
        <w:ind w:left="1996" w:right="850" w:hanging="578"/>
      </w:pPr>
      <w:proofErr w:type="spellStart"/>
      <w:r>
        <w:t>Klimatskal</w:t>
      </w:r>
      <w:proofErr w:type="spellEnd"/>
    </w:p>
    <w:p w14:paraId="0A6F70EC" w14:textId="77777777" w:rsidR="000D7E92" w:rsidRDefault="000D7E92" w:rsidP="000D7E92">
      <w:pPr>
        <w:pStyle w:val="REDAbesktext"/>
        <w:rPr>
          <w:color w:val="FF0000"/>
        </w:rPr>
      </w:pPr>
      <w:r>
        <w:t xml:space="preserve">Provning och kontroll enligt </w:t>
      </w:r>
      <w:r>
        <w:rPr>
          <w:i/>
        </w:rPr>
        <w:t>Bilaga 7</w:t>
      </w:r>
      <w:r>
        <w:t xml:space="preserve"> sker </w:t>
      </w:r>
      <w:r>
        <w:rPr>
          <w:color w:val="FF0000"/>
        </w:rPr>
        <w:t xml:space="preserve">för så stor yta som möjligt. </w:t>
      </w:r>
    </w:p>
    <w:p w14:paraId="704BD3A4" w14:textId="77777777" w:rsidR="000D7E92" w:rsidRDefault="000D7E92" w:rsidP="000D7E92">
      <w:pPr>
        <w:pStyle w:val="Rubrik2"/>
        <w:numPr>
          <w:ilvl w:val="1"/>
          <w:numId w:val="12"/>
        </w:numPr>
        <w:ind w:left="1996" w:right="851" w:hanging="578"/>
        <w:rPr>
          <w:color w:val="auto"/>
        </w:rPr>
      </w:pPr>
      <w:bookmarkStart w:id="148" w:name="_Ref455747926"/>
      <w:r>
        <w:t>Energimätning</w:t>
      </w:r>
      <w:bookmarkEnd w:id="148"/>
    </w:p>
    <w:p w14:paraId="2803267A" w14:textId="77777777" w:rsidR="000D7E92" w:rsidRDefault="000D7E92" w:rsidP="000D7E92">
      <w:pPr>
        <w:pStyle w:val="REDAbesktext"/>
        <w:rPr>
          <w:rFonts w:cs="Arial"/>
          <w:color w:val="000000"/>
          <w:szCs w:val="22"/>
        </w:rPr>
      </w:pPr>
      <w:proofErr w:type="spellStart"/>
      <w:r>
        <w:t>Flödeschema</w:t>
      </w:r>
      <w:proofErr w:type="spellEnd"/>
      <w:r>
        <w:t xml:space="preserve"> som visar </w:t>
      </w:r>
      <w:proofErr w:type="spellStart"/>
      <w:r>
        <w:t>energimätare</w:t>
      </w:r>
      <w:proofErr w:type="spellEnd"/>
      <w:r>
        <w:t xml:space="preserve"> redovisas i </w:t>
      </w:r>
      <w:r>
        <w:rPr>
          <w:i/>
        </w:rPr>
        <w:t>Bilaga 10</w:t>
      </w:r>
      <w:r>
        <w:t xml:space="preserve">. </w:t>
      </w:r>
      <w:r>
        <w:rPr>
          <w:rFonts w:cs="Arial"/>
          <w:color w:val="000000"/>
          <w:szCs w:val="22"/>
        </w:rPr>
        <w:t xml:space="preserve">Mätresultat förs in i scheman i </w:t>
      </w:r>
      <w:r>
        <w:rPr>
          <w:rFonts w:cs="Arial"/>
          <w:i/>
          <w:color w:val="000000"/>
          <w:szCs w:val="22"/>
        </w:rPr>
        <w:t>Bilaga 9</w:t>
      </w:r>
      <w:r>
        <w:rPr>
          <w:rFonts w:cs="Arial"/>
          <w:color w:val="000000"/>
          <w:szCs w:val="22"/>
        </w:rPr>
        <w:t>.</w:t>
      </w:r>
    </w:p>
    <w:p w14:paraId="1BE7DF61" w14:textId="77777777" w:rsidR="000D7E92" w:rsidRDefault="000D7E92" w:rsidP="000D7E92">
      <w:pPr>
        <w:pStyle w:val="REDAbesktext"/>
        <w:rPr>
          <w:szCs w:val="22"/>
        </w:rPr>
      </w:pPr>
      <w:r>
        <w:rPr>
          <w:rFonts w:cs="Arial"/>
          <w:szCs w:val="22"/>
        </w:rPr>
        <w:lastRenderedPageBreak/>
        <w:t xml:space="preserve">Vid uppföljning av energiprestanda skall 90 % av den totala verkliga värmeanvändningen väderjusteras månadsvis med SMHI:s energiindex (beräkningsbasortsindex). 10 % av energin till uppvärmning förutsätts används för varmvattenberedning och justeras således ej. Sommarmånaderna juni, juli och augusti skall ej väderjusteras. Där separat värme- och </w:t>
      </w:r>
      <w:r>
        <w:rPr>
          <w:szCs w:val="22"/>
        </w:rPr>
        <w:t>varmvattenmätning är installerad väderjusteras faktiskt uppmätt värmeanvändning.</w:t>
      </w:r>
    </w:p>
    <w:p w14:paraId="29714389" w14:textId="77777777" w:rsidR="000D7E92" w:rsidRDefault="000D7E92" w:rsidP="000D7E92">
      <w:pPr>
        <w:pStyle w:val="REDAbesktext"/>
        <w:rPr>
          <w:szCs w:val="22"/>
        </w:rPr>
      </w:pPr>
    </w:p>
    <w:p w14:paraId="7938BA8E" w14:textId="77777777" w:rsidR="000D7E92" w:rsidRDefault="000D7E92" w:rsidP="000D7E92">
      <w:pPr>
        <w:pStyle w:val="Rubrik1"/>
        <w:pageBreakBefore/>
        <w:numPr>
          <w:ilvl w:val="0"/>
          <w:numId w:val="12"/>
        </w:numPr>
        <w:ind w:left="1985" w:right="851" w:hanging="567"/>
        <w:rPr>
          <w:szCs w:val="28"/>
        </w:rPr>
      </w:pPr>
      <w:bookmarkStart w:id="149" w:name="_Toc451353772"/>
      <w:bookmarkStart w:id="150" w:name="_Toc451353847"/>
      <w:bookmarkStart w:id="151" w:name="_Toc451353922"/>
      <w:bookmarkStart w:id="152" w:name="_Toc451353997"/>
      <w:bookmarkStart w:id="153" w:name="_Toc451353773"/>
      <w:bookmarkStart w:id="154" w:name="_Toc451353848"/>
      <w:bookmarkStart w:id="155" w:name="_Toc451353923"/>
      <w:bookmarkStart w:id="156" w:name="_Toc451353998"/>
      <w:bookmarkStart w:id="157" w:name="_Toc451353774"/>
      <w:bookmarkStart w:id="158" w:name="_Toc451353849"/>
      <w:bookmarkStart w:id="159" w:name="_Toc451353924"/>
      <w:bookmarkStart w:id="160" w:name="_Toc451353999"/>
      <w:bookmarkStart w:id="161" w:name="_Toc451353775"/>
      <w:bookmarkStart w:id="162" w:name="_Toc451353850"/>
      <w:bookmarkStart w:id="163" w:name="_Toc451353925"/>
      <w:bookmarkStart w:id="164" w:name="_Toc451354000"/>
      <w:bookmarkStart w:id="165" w:name="_Toc451353776"/>
      <w:bookmarkStart w:id="166" w:name="_Toc451353851"/>
      <w:bookmarkStart w:id="167" w:name="_Toc451353926"/>
      <w:bookmarkStart w:id="168" w:name="_Toc451354001"/>
      <w:bookmarkStart w:id="169" w:name="_Toc451353777"/>
      <w:bookmarkStart w:id="170" w:name="_Toc451353852"/>
      <w:bookmarkStart w:id="171" w:name="_Toc451353927"/>
      <w:bookmarkStart w:id="172" w:name="_Toc451354002"/>
      <w:bookmarkStart w:id="173" w:name="_Toc451353778"/>
      <w:bookmarkStart w:id="174" w:name="_Toc451353853"/>
      <w:bookmarkStart w:id="175" w:name="_Toc451353928"/>
      <w:bookmarkStart w:id="176" w:name="_Toc451354003"/>
      <w:bookmarkStart w:id="177" w:name="_Toc451353779"/>
      <w:bookmarkStart w:id="178" w:name="_Toc451353854"/>
      <w:bookmarkStart w:id="179" w:name="_Toc451353929"/>
      <w:bookmarkStart w:id="180" w:name="_Toc451354004"/>
      <w:bookmarkStart w:id="181" w:name="_Toc451353780"/>
      <w:bookmarkStart w:id="182" w:name="_Toc451353855"/>
      <w:bookmarkStart w:id="183" w:name="_Toc451353930"/>
      <w:bookmarkStart w:id="184" w:name="_Toc451354005"/>
      <w:bookmarkStart w:id="185" w:name="_Toc451353781"/>
      <w:bookmarkStart w:id="186" w:name="_Toc451353856"/>
      <w:bookmarkStart w:id="187" w:name="_Toc451353931"/>
      <w:bookmarkStart w:id="188" w:name="_Toc451354006"/>
      <w:bookmarkStart w:id="189" w:name="_Toc451353782"/>
      <w:bookmarkStart w:id="190" w:name="_Toc451353857"/>
      <w:bookmarkStart w:id="191" w:name="_Toc451353932"/>
      <w:bookmarkStart w:id="192" w:name="_Toc451354007"/>
      <w:bookmarkStart w:id="193" w:name="_Toc451353783"/>
      <w:bookmarkStart w:id="194" w:name="_Toc451353858"/>
      <w:bookmarkStart w:id="195" w:name="_Toc451353933"/>
      <w:bookmarkStart w:id="196" w:name="_Toc451354008"/>
      <w:bookmarkStart w:id="197" w:name="_Toc451353784"/>
      <w:bookmarkStart w:id="198" w:name="_Toc451353859"/>
      <w:bookmarkStart w:id="199" w:name="_Toc451353934"/>
      <w:bookmarkStart w:id="200" w:name="_Toc451354009"/>
      <w:bookmarkStart w:id="201" w:name="_Toc451353785"/>
      <w:bookmarkStart w:id="202" w:name="_Toc451353860"/>
      <w:bookmarkStart w:id="203" w:name="_Toc451353935"/>
      <w:bookmarkStart w:id="204" w:name="_Toc451354010"/>
      <w:bookmarkStart w:id="205" w:name="_Toc451353786"/>
      <w:bookmarkStart w:id="206" w:name="_Toc451353861"/>
      <w:bookmarkStart w:id="207" w:name="_Toc451353936"/>
      <w:bookmarkStart w:id="208" w:name="_Toc451354011"/>
      <w:bookmarkStart w:id="209" w:name="_Toc451353787"/>
      <w:bookmarkStart w:id="210" w:name="_Toc451353862"/>
      <w:bookmarkStart w:id="211" w:name="_Toc451353937"/>
      <w:bookmarkStart w:id="212" w:name="_Toc451354012"/>
      <w:bookmarkStart w:id="213" w:name="_Toc451353788"/>
      <w:bookmarkStart w:id="214" w:name="_Toc451353863"/>
      <w:bookmarkStart w:id="215" w:name="_Toc451353938"/>
      <w:bookmarkStart w:id="216" w:name="_Toc451354013"/>
      <w:bookmarkStart w:id="217" w:name="_Toc451353789"/>
      <w:bookmarkStart w:id="218" w:name="_Toc451353864"/>
      <w:bookmarkStart w:id="219" w:name="_Toc451353939"/>
      <w:bookmarkStart w:id="220" w:name="_Toc451354014"/>
      <w:bookmarkStart w:id="221" w:name="_Toc451353790"/>
      <w:bookmarkStart w:id="222" w:name="_Toc451353865"/>
      <w:bookmarkStart w:id="223" w:name="_Toc451353940"/>
      <w:bookmarkStart w:id="224" w:name="_Toc451354015"/>
      <w:bookmarkStart w:id="225" w:name="_Toc451353791"/>
      <w:bookmarkStart w:id="226" w:name="_Toc451353866"/>
      <w:bookmarkStart w:id="227" w:name="_Toc451353941"/>
      <w:bookmarkStart w:id="228" w:name="_Toc451354016"/>
      <w:bookmarkStart w:id="229" w:name="_Toc451353792"/>
      <w:bookmarkStart w:id="230" w:name="_Toc451353867"/>
      <w:bookmarkStart w:id="231" w:name="_Toc451353942"/>
      <w:bookmarkStart w:id="232" w:name="_Toc451354017"/>
      <w:bookmarkStart w:id="233" w:name="_Toc451353793"/>
      <w:bookmarkStart w:id="234" w:name="_Toc451353868"/>
      <w:bookmarkStart w:id="235" w:name="_Toc451353943"/>
      <w:bookmarkStart w:id="236" w:name="_Toc451354018"/>
      <w:bookmarkStart w:id="237" w:name="_Toc451353794"/>
      <w:bookmarkStart w:id="238" w:name="_Toc451353869"/>
      <w:bookmarkStart w:id="239" w:name="_Toc451353944"/>
      <w:bookmarkStart w:id="240" w:name="_Toc451354019"/>
      <w:bookmarkStart w:id="241" w:name="_Toc451353795"/>
      <w:bookmarkStart w:id="242" w:name="_Toc451353870"/>
      <w:bookmarkStart w:id="243" w:name="_Toc451353945"/>
      <w:bookmarkStart w:id="244" w:name="_Toc451354020"/>
      <w:bookmarkStart w:id="245" w:name="_Toc451353796"/>
      <w:bookmarkStart w:id="246" w:name="_Toc451353871"/>
      <w:bookmarkStart w:id="247" w:name="_Toc451353946"/>
      <w:bookmarkStart w:id="248" w:name="_Toc451354021"/>
      <w:bookmarkStart w:id="249" w:name="_Toc451353797"/>
      <w:bookmarkStart w:id="250" w:name="_Toc451353872"/>
      <w:bookmarkStart w:id="251" w:name="_Toc451353947"/>
      <w:bookmarkStart w:id="252" w:name="_Toc451354022"/>
      <w:bookmarkStart w:id="253" w:name="_Toc451353798"/>
      <w:bookmarkStart w:id="254" w:name="_Toc451353873"/>
      <w:bookmarkStart w:id="255" w:name="_Toc451353948"/>
      <w:bookmarkStart w:id="256" w:name="_Toc451354023"/>
      <w:bookmarkStart w:id="257" w:name="_Toc451353799"/>
      <w:bookmarkStart w:id="258" w:name="_Toc451353874"/>
      <w:bookmarkStart w:id="259" w:name="_Toc451353949"/>
      <w:bookmarkStart w:id="260" w:name="_Toc451354024"/>
      <w:bookmarkStart w:id="261" w:name="_Toc451353800"/>
      <w:bookmarkStart w:id="262" w:name="_Toc451353875"/>
      <w:bookmarkStart w:id="263" w:name="_Toc451353950"/>
      <w:bookmarkStart w:id="264" w:name="_Toc451354025"/>
      <w:bookmarkStart w:id="265" w:name="_Toc451353801"/>
      <w:bookmarkStart w:id="266" w:name="_Toc451353876"/>
      <w:bookmarkStart w:id="267" w:name="_Toc451353951"/>
      <w:bookmarkStart w:id="268" w:name="_Toc451354026"/>
      <w:bookmarkStart w:id="269" w:name="_Toc451353802"/>
      <w:bookmarkStart w:id="270" w:name="_Toc451353877"/>
      <w:bookmarkStart w:id="271" w:name="_Toc451353952"/>
      <w:bookmarkStart w:id="272" w:name="_Toc451354027"/>
      <w:bookmarkStart w:id="273" w:name="_Toc451353803"/>
      <w:bookmarkStart w:id="274" w:name="_Toc451353878"/>
      <w:bookmarkStart w:id="275" w:name="_Toc451353953"/>
      <w:bookmarkStart w:id="276" w:name="_Toc451354028"/>
      <w:bookmarkStart w:id="277" w:name="_Toc451353804"/>
      <w:bookmarkStart w:id="278" w:name="_Toc451353879"/>
      <w:bookmarkStart w:id="279" w:name="_Toc451353954"/>
      <w:bookmarkStart w:id="280" w:name="_Toc451354029"/>
      <w:bookmarkStart w:id="281" w:name="_Toc451353805"/>
      <w:bookmarkStart w:id="282" w:name="_Toc451353880"/>
      <w:bookmarkStart w:id="283" w:name="_Toc451353955"/>
      <w:bookmarkStart w:id="284" w:name="_Toc451354030"/>
      <w:bookmarkStart w:id="285" w:name="_Toc451353806"/>
      <w:bookmarkStart w:id="286" w:name="_Toc451353881"/>
      <w:bookmarkStart w:id="287" w:name="_Toc451353956"/>
      <w:bookmarkStart w:id="288" w:name="_Toc451354031"/>
      <w:bookmarkStart w:id="289" w:name="_Toc451353807"/>
      <w:bookmarkStart w:id="290" w:name="_Toc451353882"/>
      <w:bookmarkStart w:id="291" w:name="_Toc451353957"/>
      <w:bookmarkStart w:id="292" w:name="_Toc451354032"/>
      <w:bookmarkStart w:id="293" w:name="_Toc451353808"/>
      <w:bookmarkStart w:id="294" w:name="_Toc451353883"/>
      <w:bookmarkStart w:id="295" w:name="_Toc451353958"/>
      <w:bookmarkStart w:id="296" w:name="_Toc451354033"/>
      <w:bookmarkStart w:id="297" w:name="_Toc451353809"/>
      <w:bookmarkStart w:id="298" w:name="_Toc451353884"/>
      <w:bookmarkStart w:id="299" w:name="_Toc451353959"/>
      <w:bookmarkStart w:id="300" w:name="_Toc451354034"/>
      <w:bookmarkStart w:id="301" w:name="_Toc451353810"/>
      <w:bookmarkStart w:id="302" w:name="_Toc451353885"/>
      <w:bookmarkStart w:id="303" w:name="_Toc451353960"/>
      <w:bookmarkStart w:id="304" w:name="_Toc451354035"/>
      <w:bookmarkStart w:id="305" w:name="_Toc451353811"/>
      <w:bookmarkStart w:id="306" w:name="_Toc451353886"/>
      <w:bookmarkStart w:id="307" w:name="_Toc451353961"/>
      <w:bookmarkStart w:id="308" w:name="_Toc451354036"/>
      <w:bookmarkStart w:id="309" w:name="_Toc451353812"/>
      <w:bookmarkStart w:id="310" w:name="_Toc451353887"/>
      <w:bookmarkStart w:id="311" w:name="_Toc451353962"/>
      <w:bookmarkStart w:id="312" w:name="_Toc451354037"/>
      <w:bookmarkStart w:id="313" w:name="_Toc451353813"/>
      <w:bookmarkStart w:id="314" w:name="_Toc451353888"/>
      <w:bookmarkStart w:id="315" w:name="_Toc451353963"/>
      <w:bookmarkStart w:id="316" w:name="_Toc451354038"/>
      <w:bookmarkStart w:id="317" w:name="_Toc451353814"/>
      <w:bookmarkStart w:id="318" w:name="_Toc451353889"/>
      <w:bookmarkStart w:id="319" w:name="_Toc451353964"/>
      <w:bookmarkStart w:id="320" w:name="_Toc451354039"/>
      <w:bookmarkStart w:id="321" w:name="_Toc451353815"/>
      <w:bookmarkStart w:id="322" w:name="_Toc451353890"/>
      <w:bookmarkStart w:id="323" w:name="_Toc451353965"/>
      <w:bookmarkStart w:id="324" w:name="_Toc451354040"/>
      <w:bookmarkStart w:id="325" w:name="_Toc451353816"/>
      <w:bookmarkStart w:id="326" w:name="_Toc451353891"/>
      <w:bookmarkStart w:id="327" w:name="_Toc451353966"/>
      <w:bookmarkStart w:id="328" w:name="_Toc451354041"/>
      <w:bookmarkStart w:id="329" w:name="_Toc451353817"/>
      <w:bookmarkStart w:id="330" w:name="_Toc451353892"/>
      <w:bookmarkStart w:id="331" w:name="_Toc451353967"/>
      <w:bookmarkStart w:id="332" w:name="_Toc451354042"/>
      <w:bookmarkStart w:id="333" w:name="_Toc451353818"/>
      <w:bookmarkStart w:id="334" w:name="_Toc451353893"/>
      <w:bookmarkStart w:id="335" w:name="_Toc451353968"/>
      <w:bookmarkStart w:id="336" w:name="_Toc451354043"/>
      <w:bookmarkStart w:id="337" w:name="_Toc451353819"/>
      <w:bookmarkStart w:id="338" w:name="_Toc451353894"/>
      <w:bookmarkStart w:id="339" w:name="_Toc451353969"/>
      <w:bookmarkStart w:id="340" w:name="_Toc451354044"/>
      <w:bookmarkStart w:id="341" w:name="_Toc451353820"/>
      <w:bookmarkStart w:id="342" w:name="_Toc451353895"/>
      <w:bookmarkStart w:id="343" w:name="_Toc451353970"/>
      <w:bookmarkStart w:id="344" w:name="_Toc451354045"/>
      <w:bookmarkStart w:id="345" w:name="_Toc451353821"/>
      <w:bookmarkStart w:id="346" w:name="_Toc451353896"/>
      <w:bookmarkStart w:id="347" w:name="_Toc451353971"/>
      <w:bookmarkStart w:id="348" w:name="_Toc451354046"/>
      <w:bookmarkStart w:id="349" w:name="_Toc451353822"/>
      <w:bookmarkStart w:id="350" w:name="_Toc451353897"/>
      <w:bookmarkStart w:id="351" w:name="_Toc451353972"/>
      <w:bookmarkStart w:id="352" w:name="_Toc451354047"/>
      <w:bookmarkStart w:id="353" w:name="_Toc132616822"/>
      <w:bookmarkStart w:id="354" w:name="_Toc431415014"/>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lastRenderedPageBreak/>
        <w:t>Resultat provningar och kontroller</w:t>
      </w:r>
      <w:bookmarkEnd w:id="353"/>
      <w:bookmarkEnd w:id="354"/>
    </w:p>
    <w:p w14:paraId="1059C6FC" w14:textId="77777777" w:rsidR="000D7E92" w:rsidRDefault="000D7E92" w:rsidP="000D7E92">
      <w:pPr>
        <w:pStyle w:val="REDAbesktext"/>
      </w:pPr>
      <w:r>
        <w:t xml:space="preserve">Resultat från provningar och kontroller redovisas i provningsprotokoll enligt bilagorna </w:t>
      </w:r>
      <w:proofErr w:type="gramStart"/>
      <w:r>
        <w:t>3-7</w:t>
      </w:r>
      <w:proofErr w:type="gramEnd"/>
      <w:r>
        <w:t xml:space="preserve">. </w:t>
      </w:r>
    </w:p>
    <w:p w14:paraId="5F336C84" w14:textId="77777777" w:rsidR="000D7E92" w:rsidRDefault="000D7E92" w:rsidP="000D7E92">
      <w:pPr>
        <w:pStyle w:val="REDAbesktext"/>
      </w:pPr>
      <w:r>
        <w:t>Energisamordnaren sammanställer provningsresultat i digitalt format och bifogar dessa till energiverifikatet.</w:t>
      </w:r>
    </w:p>
    <w:p w14:paraId="52D6DBEB" w14:textId="77777777" w:rsidR="000D7E92" w:rsidRDefault="000D7E92" w:rsidP="000D7E92">
      <w:pPr>
        <w:pStyle w:val="REDAbesktext"/>
      </w:pPr>
      <w:r>
        <w:t xml:space="preserve">Resultat från mätningar av komponenters/systems energiprestanda redovisas i </w:t>
      </w:r>
      <w:r>
        <w:rPr>
          <w:i/>
        </w:rPr>
        <w:t>Kapitel</w:t>
      </w:r>
      <w:r>
        <w:t xml:space="preserve"> </w:t>
      </w:r>
      <w:r>
        <w:rPr>
          <w:i/>
        </w:rPr>
        <w:fldChar w:fldCharType="begin"/>
      </w:r>
      <w:r>
        <w:rPr>
          <w:i/>
        </w:rPr>
        <w:instrText xml:space="preserve"> REF _Ref448953142 \r \h  \* MERGEFORMAT </w:instrText>
      </w:r>
      <w:r>
        <w:rPr>
          <w:i/>
        </w:rPr>
      </w:r>
      <w:r>
        <w:rPr>
          <w:i/>
        </w:rPr>
        <w:fldChar w:fldCharType="separate"/>
      </w:r>
      <w:r>
        <w:rPr>
          <w:i/>
        </w:rPr>
        <w:t>7.1</w:t>
      </w:r>
      <w:r>
        <w:rPr>
          <w:i/>
        </w:rPr>
        <w:fldChar w:fldCharType="end"/>
      </w:r>
      <w:r>
        <w:t xml:space="preserve"> till </w:t>
      </w:r>
      <w:r>
        <w:rPr>
          <w:i/>
        </w:rPr>
        <w:t>7.6</w:t>
      </w:r>
      <w:r>
        <w:t xml:space="preserve">. Uppmätta värden bör anges med mätosäkerhet inom </w:t>
      </w:r>
      <w:proofErr w:type="gramStart"/>
      <w:r>
        <w:t>parantes</w:t>
      </w:r>
      <w:proofErr w:type="gramEnd"/>
      <w:r>
        <w:t>.</w:t>
      </w:r>
    </w:p>
    <w:p w14:paraId="17BFA9A7" w14:textId="77777777" w:rsidR="000D7E92" w:rsidRDefault="000D7E92" w:rsidP="000D7E92">
      <w:pPr>
        <w:pStyle w:val="REDAbesktext"/>
      </w:pPr>
      <w:r>
        <w:t xml:space="preserve">I de fall där ett mätresultat ska jämföras med ett ställt krav, </w:t>
      </w:r>
      <w:proofErr w:type="gramStart"/>
      <w:r>
        <w:t>t ex</w:t>
      </w:r>
      <w:proofErr w:type="gramEnd"/>
      <w:r>
        <w:t xml:space="preserve"> för specifik fläkteffekt eller temperaturverkningsgrad för värmeåtervinning, kan det uppmätta mätvärdet tillåtas korrigeras för estimerad mätosäkerhet (inklusive instrument-/</w:t>
      </w:r>
      <w:proofErr w:type="spellStart"/>
      <w:r>
        <w:t>mätutrustingsfel</w:t>
      </w:r>
      <w:proofErr w:type="spellEnd"/>
      <w:r>
        <w:t xml:space="preserve">, metodfel och avläsningsfel). En kalkyl över total mätosäkerhet ska redovisas, se </w:t>
      </w:r>
      <w:proofErr w:type="gramStart"/>
      <w:r>
        <w:t>t ex</w:t>
      </w:r>
      <w:proofErr w:type="gramEnd"/>
      <w:r>
        <w:t xml:space="preserve"> SS-EN 12599:2012 för beräkning av mätosäkerhet. Komponentens eller systemets prestanda kan godkännas om:</w:t>
      </w:r>
    </w:p>
    <w:p w14:paraId="2EDC38FF" w14:textId="77777777" w:rsidR="000D7E92" w:rsidRDefault="000D7E92" w:rsidP="000D7E92">
      <w:pPr>
        <w:tabs>
          <w:tab w:val="left" w:pos="1418"/>
        </w:tabs>
        <w:ind w:left="1418" w:right="850"/>
      </w:pPr>
      <w:r>
        <w:rPr>
          <w:i/>
        </w:rPr>
        <w:tab/>
      </w:r>
      <w:r>
        <w:rPr>
          <w:i/>
        </w:rPr>
        <w:tab/>
        <w:t>M</w:t>
      </w:r>
      <w:r>
        <w:t xml:space="preserve"> · (1 – </w:t>
      </w:r>
      <w:r>
        <w:rPr>
          <w:i/>
        </w:rPr>
        <w:t>m</w:t>
      </w:r>
      <w:r>
        <w:t xml:space="preserve">/100) ≤ </w:t>
      </w:r>
      <w:r>
        <w:rPr>
          <w:i/>
        </w:rPr>
        <w:t>K</w:t>
      </w:r>
    </w:p>
    <w:p w14:paraId="5183537F" w14:textId="77777777" w:rsidR="000D7E92" w:rsidRDefault="000D7E92" w:rsidP="000D7E92">
      <w:pPr>
        <w:tabs>
          <w:tab w:val="left" w:pos="1418"/>
        </w:tabs>
        <w:ind w:left="1418" w:right="850"/>
      </w:pPr>
    </w:p>
    <w:p w14:paraId="36270634" w14:textId="77777777" w:rsidR="000D7E92" w:rsidRDefault="000D7E92" w:rsidP="000D7E92">
      <w:pPr>
        <w:tabs>
          <w:tab w:val="left" w:pos="1418"/>
        </w:tabs>
        <w:ind w:left="1418" w:right="850"/>
      </w:pPr>
      <w:r>
        <w:tab/>
        <w:t>där</w:t>
      </w:r>
    </w:p>
    <w:p w14:paraId="1225D548" w14:textId="77777777" w:rsidR="000D7E92" w:rsidRDefault="000D7E92" w:rsidP="000D7E92">
      <w:pPr>
        <w:tabs>
          <w:tab w:val="left" w:pos="1418"/>
        </w:tabs>
        <w:ind w:left="1418" w:right="850"/>
      </w:pPr>
      <w:r>
        <w:t xml:space="preserve"> </w:t>
      </w:r>
    </w:p>
    <w:p w14:paraId="5073DD35" w14:textId="77777777" w:rsidR="000D7E92" w:rsidRDefault="000D7E92" w:rsidP="000D7E92">
      <w:pPr>
        <w:tabs>
          <w:tab w:val="left" w:pos="1418"/>
        </w:tabs>
        <w:ind w:left="1418" w:right="850"/>
      </w:pPr>
      <w:r>
        <w:rPr>
          <w:i/>
        </w:rPr>
        <w:tab/>
        <w:t>M</w:t>
      </w:r>
      <w:r>
        <w:rPr>
          <w:i/>
        </w:rPr>
        <w:tab/>
      </w:r>
      <w:r>
        <w:t>Uppmätt värde</w:t>
      </w:r>
    </w:p>
    <w:p w14:paraId="07FA20FC" w14:textId="77777777" w:rsidR="000D7E92" w:rsidRDefault="000D7E92" w:rsidP="000D7E92">
      <w:pPr>
        <w:tabs>
          <w:tab w:val="left" w:pos="1418"/>
        </w:tabs>
        <w:ind w:left="1418" w:right="850"/>
        <w:rPr>
          <w:i/>
        </w:rPr>
      </w:pPr>
      <w:r>
        <w:rPr>
          <w:i/>
        </w:rPr>
        <w:tab/>
        <w:t>m</w:t>
      </w:r>
      <w:r>
        <w:rPr>
          <w:i/>
        </w:rPr>
        <w:tab/>
      </w:r>
      <w:r>
        <w:t>Total mätosäkerhet (%)</w:t>
      </w:r>
    </w:p>
    <w:p w14:paraId="21D01826" w14:textId="77777777" w:rsidR="000D7E92" w:rsidRDefault="000D7E92" w:rsidP="000D7E92">
      <w:pPr>
        <w:tabs>
          <w:tab w:val="left" w:pos="1418"/>
        </w:tabs>
        <w:ind w:left="1418" w:right="850"/>
      </w:pPr>
      <w:r>
        <w:rPr>
          <w:i/>
        </w:rPr>
        <w:tab/>
        <w:t>K</w:t>
      </w:r>
      <w:r>
        <w:rPr>
          <w:i/>
        </w:rPr>
        <w:tab/>
      </w:r>
      <w:r>
        <w:t>Krav</w:t>
      </w:r>
    </w:p>
    <w:p w14:paraId="473B30E9" w14:textId="77777777" w:rsidR="000D7E92" w:rsidRDefault="000D7E92" w:rsidP="000D7E92">
      <w:pPr>
        <w:pStyle w:val="Rubrik2"/>
        <w:pageBreakBefore/>
        <w:numPr>
          <w:ilvl w:val="1"/>
          <w:numId w:val="12"/>
        </w:numPr>
        <w:ind w:left="1996" w:right="851" w:hanging="578"/>
      </w:pPr>
      <w:bookmarkStart w:id="355" w:name="_Ref448953142"/>
      <w:r>
        <w:lastRenderedPageBreak/>
        <w:t>Ventilationssystem</w:t>
      </w:r>
      <w:bookmarkEnd w:id="355"/>
    </w:p>
    <w:p w14:paraId="44D042F2" w14:textId="77777777" w:rsidR="000D7E92" w:rsidRDefault="000D7E92" w:rsidP="000D7E92">
      <w:pPr>
        <w:pStyle w:val="REDAbesktext"/>
        <w:rPr>
          <w:i/>
        </w:rPr>
      </w:pPr>
      <w:r>
        <w:t xml:space="preserve">För fullständiga protokoll för provning och kontroll av ventilationssystem, se </w:t>
      </w:r>
      <w:r>
        <w:rPr>
          <w:i/>
        </w:rPr>
        <w:t xml:space="preserve">Bilaga 3. </w:t>
      </w:r>
      <w:r>
        <w:t>Uppmätt energiprestanda redovisas i</w:t>
      </w:r>
      <w:r>
        <w:rPr>
          <w:i/>
        </w:rPr>
        <w:t xml:space="preserve"> </w:t>
      </w:r>
      <w:r>
        <w:rPr>
          <w:i/>
        </w:rPr>
        <w:fldChar w:fldCharType="begin"/>
      </w:r>
      <w:r>
        <w:rPr>
          <w:i/>
        </w:rPr>
        <w:instrText xml:space="preserve"> REF _Ref448956934 \h  \* MERGEFORMAT </w:instrText>
      </w:r>
      <w:r>
        <w:rPr>
          <w:i/>
        </w:rPr>
      </w:r>
      <w:r>
        <w:rPr>
          <w:i/>
        </w:rPr>
        <w:fldChar w:fldCharType="separate"/>
      </w:r>
      <w:r>
        <w:rPr>
          <w:i/>
          <w:color w:val="000000" w:themeColor="text1"/>
        </w:rPr>
        <w:t xml:space="preserve">Tabell </w:t>
      </w:r>
      <w:r>
        <w:rPr>
          <w:i/>
          <w:noProof/>
          <w:color w:val="000000" w:themeColor="text1"/>
        </w:rPr>
        <w:t>7</w:t>
      </w:r>
      <w:r>
        <w:rPr>
          <w:i/>
        </w:rPr>
        <w:fldChar w:fldCharType="end"/>
      </w:r>
      <w:r>
        <w:t xml:space="preserve">. </w:t>
      </w:r>
    </w:p>
    <w:p w14:paraId="04A511C3" w14:textId="77777777" w:rsidR="000D7E92" w:rsidRDefault="000D7E92" w:rsidP="000D7E92">
      <w:pPr>
        <w:keepNext/>
        <w:spacing w:after="120"/>
        <w:ind w:firstLine="1418"/>
        <w:rPr>
          <w:i/>
          <w:iCs/>
          <w:color w:val="000000" w:themeColor="text1"/>
          <w:sz w:val="18"/>
          <w:szCs w:val="18"/>
        </w:rPr>
      </w:pPr>
      <w:bookmarkStart w:id="356" w:name="_Ref448956934"/>
      <w:r>
        <w:rPr>
          <w:i/>
          <w:iCs/>
          <w:color w:val="000000" w:themeColor="text1"/>
          <w:sz w:val="18"/>
          <w:szCs w:val="18"/>
        </w:rPr>
        <w:t xml:space="preserve">Tabell </w:t>
      </w:r>
      <w:r>
        <w:fldChar w:fldCharType="begin"/>
      </w:r>
      <w:r>
        <w:rPr>
          <w:i/>
          <w:iCs/>
          <w:color w:val="000000" w:themeColor="text1"/>
          <w:sz w:val="18"/>
          <w:szCs w:val="18"/>
        </w:rPr>
        <w:instrText xml:space="preserve"> SEQ Tabell \* ARABIC </w:instrText>
      </w:r>
      <w:r>
        <w:fldChar w:fldCharType="separate"/>
      </w:r>
      <w:r>
        <w:rPr>
          <w:i/>
          <w:iCs/>
          <w:noProof/>
          <w:color w:val="000000" w:themeColor="text1"/>
          <w:sz w:val="18"/>
          <w:szCs w:val="18"/>
        </w:rPr>
        <w:t>7</w:t>
      </w:r>
      <w:r>
        <w:fldChar w:fldCharType="end"/>
      </w:r>
      <w:bookmarkEnd w:id="356"/>
      <w:r>
        <w:rPr>
          <w:i/>
          <w:iCs/>
          <w:color w:val="000000" w:themeColor="text1"/>
          <w:sz w:val="18"/>
          <w:szCs w:val="18"/>
        </w:rPr>
        <w:t>. Prestandavärden luftbehandlingsaggregat.</w:t>
      </w:r>
    </w:p>
    <w:tbl>
      <w:tblPr>
        <w:tblStyle w:val="Tabellrutnt"/>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2"/>
        <w:gridCol w:w="1606"/>
        <w:gridCol w:w="1607"/>
        <w:gridCol w:w="1607"/>
      </w:tblGrid>
      <w:tr w:rsidR="000D7E92" w14:paraId="70082C1F" w14:textId="77777777" w:rsidTr="000D7E92">
        <w:tc>
          <w:tcPr>
            <w:tcW w:w="709" w:type="dxa"/>
            <w:tcBorders>
              <w:top w:val="single" w:sz="4" w:space="0" w:color="auto"/>
              <w:left w:val="nil"/>
              <w:bottom w:val="single" w:sz="4" w:space="0" w:color="auto"/>
              <w:right w:val="nil"/>
            </w:tcBorders>
            <w:shd w:val="clear" w:color="auto" w:fill="D9D9D9" w:themeFill="background1" w:themeFillShade="D9"/>
            <w:hideMark/>
          </w:tcPr>
          <w:p w14:paraId="4BA72321" w14:textId="77777777" w:rsidR="000D7E92" w:rsidRDefault="000D7E92">
            <w:pPr>
              <w:autoSpaceDE w:val="0"/>
              <w:autoSpaceDN w:val="0"/>
              <w:adjustRightInd w:val="0"/>
              <w:spacing w:before="120" w:after="120"/>
              <w:rPr>
                <w:rFonts w:cs="Arial"/>
                <w:color w:val="000000"/>
                <w:sz w:val="22"/>
                <w:szCs w:val="22"/>
              </w:rPr>
            </w:pPr>
            <w:r>
              <w:rPr>
                <w:rFonts w:cs="Arial"/>
                <w:color w:val="000000"/>
                <w:szCs w:val="22"/>
              </w:rPr>
              <w:t>Nr.</w:t>
            </w:r>
          </w:p>
        </w:tc>
        <w:tc>
          <w:tcPr>
            <w:tcW w:w="1842" w:type="dxa"/>
            <w:tcBorders>
              <w:top w:val="single" w:sz="4" w:space="0" w:color="auto"/>
              <w:left w:val="nil"/>
              <w:bottom w:val="single" w:sz="4" w:space="0" w:color="auto"/>
              <w:right w:val="nil"/>
            </w:tcBorders>
            <w:shd w:val="clear" w:color="auto" w:fill="D9D9D9" w:themeFill="background1" w:themeFillShade="D9"/>
          </w:tcPr>
          <w:p w14:paraId="65FB9927" w14:textId="77777777" w:rsidR="000D7E92" w:rsidRDefault="000D7E92">
            <w:pPr>
              <w:autoSpaceDE w:val="0"/>
              <w:autoSpaceDN w:val="0"/>
              <w:adjustRightInd w:val="0"/>
              <w:spacing w:before="120" w:after="120"/>
              <w:rPr>
                <w:rFonts w:cs="Arial"/>
                <w:color w:val="000000"/>
                <w:szCs w:val="22"/>
              </w:rPr>
            </w:pPr>
          </w:p>
        </w:tc>
        <w:tc>
          <w:tcPr>
            <w:tcW w:w="1606" w:type="dxa"/>
            <w:tcBorders>
              <w:top w:val="single" w:sz="4" w:space="0" w:color="auto"/>
              <w:left w:val="nil"/>
              <w:bottom w:val="single" w:sz="4" w:space="0" w:color="auto"/>
              <w:right w:val="nil"/>
            </w:tcBorders>
            <w:shd w:val="clear" w:color="auto" w:fill="D9D9D9" w:themeFill="background1" w:themeFillShade="D9"/>
            <w:hideMark/>
          </w:tcPr>
          <w:p w14:paraId="002F6A27"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Nyckeltal</w:t>
            </w:r>
          </w:p>
        </w:tc>
        <w:tc>
          <w:tcPr>
            <w:tcW w:w="1607" w:type="dxa"/>
            <w:tcBorders>
              <w:top w:val="single" w:sz="4" w:space="0" w:color="auto"/>
              <w:left w:val="nil"/>
              <w:bottom w:val="single" w:sz="4" w:space="0" w:color="auto"/>
              <w:right w:val="nil"/>
            </w:tcBorders>
            <w:shd w:val="clear" w:color="auto" w:fill="D9D9D9" w:themeFill="background1" w:themeFillShade="D9"/>
            <w:hideMark/>
          </w:tcPr>
          <w:p w14:paraId="36080CBF"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Bygghandling</w:t>
            </w:r>
          </w:p>
        </w:tc>
        <w:tc>
          <w:tcPr>
            <w:tcW w:w="1607" w:type="dxa"/>
            <w:tcBorders>
              <w:top w:val="single" w:sz="4" w:space="0" w:color="auto"/>
              <w:left w:val="nil"/>
              <w:bottom w:val="single" w:sz="4" w:space="0" w:color="auto"/>
              <w:right w:val="nil"/>
            </w:tcBorders>
            <w:shd w:val="clear" w:color="auto" w:fill="D9D9D9" w:themeFill="background1" w:themeFillShade="D9"/>
            <w:hideMark/>
          </w:tcPr>
          <w:p w14:paraId="6DDDC62A"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Uppmätt</w:t>
            </w:r>
          </w:p>
        </w:tc>
      </w:tr>
      <w:tr w:rsidR="000D7E92" w14:paraId="683AE36B" w14:textId="77777777" w:rsidTr="000D7E92">
        <w:tc>
          <w:tcPr>
            <w:tcW w:w="709" w:type="dxa"/>
            <w:tcBorders>
              <w:top w:val="single" w:sz="4" w:space="0" w:color="auto"/>
              <w:left w:val="nil"/>
              <w:bottom w:val="nil"/>
              <w:right w:val="nil"/>
            </w:tcBorders>
          </w:tcPr>
          <w:p w14:paraId="04918CA3" w14:textId="77777777" w:rsidR="000D7E92" w:rsidRDefault="000D7E92">
            <w:pPr>
              <w:autoSpaceDE w:val="0"/>
              <w:autoSpaceDN w:val="0"/>
              <w:adjustRightInd w:val="0"/>
              <w:spacing w:before="240" w:after="60"/>
              <w:rPr>
                <w:rFonts w:cs="Arial"/>
                <w:color w:val="000000"/>
                <w:szCs w:val="20"/>
              </w:rPr>
            </w:pPr>
          </w:p>
        </w:tc>
        <w:tc>
          <w:tcPr>
            <w:tcW w:w="1842" w:type="dxa"/>
            <w:tcBorders>
              <w:top w:val="single" w:sz="4" w:space="0" w:color="auto"/>
              <w:left w:val="nil"/>
              <w:bottom w:val="nil"/>
              <w:right w:val="nil"/>
            </w:tcBorders>
            <w:hideMark/>
          </w:tcPr>
          <w:p w14:paraId="5ECD07EE" w14:textId="77777777" w:rsidR="000D7E92" w:rsidRDefault="000D7E92">
            <w:pPr>
              <w:autoSpaceDE w:val="0"/>
              <w:autoSpaceDN w:val="0"/>
              <w:adjustRightInd w:val="0"/>
              <w:spacing w:before="240" w:after="60"/>
              <w:rPr>
                <w:rFonts w:cs="Arial"/>
                <w:color w:val="000000"/>
              </w:rPr>
            </w:pPr>
            <w:r>
              <w:rPr>
                <w:rFonts w:cs="Arial"/>
                <w:color w:val="000000"/>
              </w:rPr>
              <w:t xml:space="preserve">Aggregat </w:t>
            </w:r>
            <w:r>
              <w:rPr>
                <w:rFonts w:cs="Arial"/>
                <w:color w:val="FF0000"/>
              </w:rPr>
              <w:t>X</w:t>
            </w:r>
          </w:p>
        </w:tc>
        <w:tc>
          <w:tcPr>
            <w:tcW w:w="1606" w:type="dxa"/>
            <w:tcBorders>
              <w:top w:val="single" w:sz="4" w:space="0" w:color="auto"/>
              <w:left w:val="nil"/>
              <w:bottom w:val="nil"/>
              <w:right w:val="nil"/>
            </w:tcBorders>
          </w:tcPr>
          <w:p w14:paraId="7AB61092" w14:textId="77777777" w:rsidR="000D7E92" w:rsidRDefault="000D7E92">
            <w:pPr>
              <w:autoSpaceDE w:val="0"/>
              <w:autoSpaceDN w:val="0"/>
              <w:adjustRightInd w:val="0"/>
              <w:spacing w:before="240" w:after="60"/>
              <w:jc w:val="center"/>
              <w:rPr>
                <w:rFonts w:cs="Arial"/>
                <w:color w:val="000000"/>
              </w:rPr>
            </w:pPr>
          </w:p>
        </w:tc>
        <w:tc>
          <w:tcPr>
            <w:tcW w:w="1607" w:type="dxa"/>
            <w:tcBorders>
              <w:top w:val="single" w:sz="4" w:space="0" w:color="auto"/>
              <w:left w:val="nil"/>
              <w:bottom w:val="nil"/>
              <w:right w:val="nil"/>
            </w:tcBorders>
          </w:tcPr>
          <w:p w14:paraId="35A6AC72" w14:textId="77777777" w:rsidR="000D7E92" w:rsidRDefault="000D7E92">
            <w:pPr>
              <w:autoSpaceDE w:val="0"/>
              <w:autoSpaceDN w:val="0"/>
              <w:adjustRightInd w:val="0"/>
              <w:spacing w:before="240" w:after="60"/>
              <w:jc w:val="center"/>
              <w:rPr>
                <w:rFonts w:cs="Arial"/>
                <w:color w:val="000000"/>
              </w:rPr>
            </w:pPr>
          </w:p>
        </w:tc>
        <w:tc>
          <w:tcPr>
            <w:tcW w:w="1607" w:type="dxa"/>
            <w:tcBorders>
              <w:top w:val="single" w:sz="4" w:space="0" w:color="auto"/>
              <w:left w:val="nil"/>
              <w:bottom w:val="nil"/>
              <w:right w:val="nil"/>
            </w:tcBorders>
          </w:tcPr>
          <w:p w14:paraId="5632718C" w14:textId="77777777" w:rsidR="000D7E92" w:rsidRDefault="000D7E92">
            <w:pPr>
              <w:autoSpaceDE w:val="0"/>
              <w:autoSpaceDN w:val="0"/>
              <w:adjustRightInd w:val="0"/>
              <w:spacing w:before="240" w:after="60"/>
              <w:jc w:val="center"/>
              <w:rPr>
                <w:rFonts w:cs="Arial"/>
                <w:color w:val="000000"/>
              </w:rPr>
            </w:pPr>
          </w:p>
        </w:tc>
      </w:tr>
      <w:tr w:rsidR="000D7E92" w14:paraId="1417302C" w14:textId="77777777" w:rsidTr="000D7E92">
        <w:tc>
          <w:tcPr>
            <w:tcW w:w="709" w:type="dxa"/>
            <w:tcBorders>
              <w:top w:val="single" w:sz="4" w:space="0" w:color="auto"/>
              <w:left w:val="nil"/>
              <w:bottom w:val="nil"/>
              <w:right w:val="nil"/>
            </w:tcBorders>
            <w:hideMark/>
          </w:tcPr>
          <w:p w14:paraId="36337EBA" w14:textId="77777777" w:rsidR="000D7E92" w:rsidRDefault="000D7E92">
            <w:pPr>
              <w:autoSpaceDE w:val="0"/>
              <w:autoSpaceDN w:val="0"/>
              <w:adjustRightInd w:val="0"/>
              <w:spacing w:before="60" w:after="60"/>
              <w:rPr>
                <w:rFonts w:cs="Arial"/>
                <w:color w:val="000000"/>
              </w:rPr>
            </w:pPr>
            <w:r>
              <w:rPr>
                <w:rFonts w:cs="Arial"/>
                <w:color w:val="000000"/>
              </w:rPr>
              <w:t>1.a</w:t>
            </w:r>
          </w:p>
        </w:tc>
        <w:tc>
          <w:tcPr>
            <w:tcW w:w="1842" w:type="dxa"/>
            <w:tcBorders>
              <w:top w:val="single" w:sz="4" w:space="0" w:color="auto"/>
              <w:left w:val="nil"/>
              <w:bottom w:val="nil"/>
              <w:right w:val="nil"/>
            </w:tcBorders>
            <w:hideMark/>
          </w:tcPr>
          <w:p w14:paraId="70916CE6" w14:textId="77777777" w:rsidR="000D7E92" w:rsidRDefault="000D7E92">
            <w:pPr>
              <w:autoSpaceDE w:val="0"/>
              <w:autoSpaceDN w:val="0"/>
              <w:adjustRightInd w:val="0"/>
              <w:spacing w:before="60" w:after="60"/>
              <w:rPr>
                <w:rFonts w:cs="Arial"/>
                <w:color w:val="000000"/>
              </w:rPr>
            </w:pPr>
            <w:proofErr w:type="spellStart"/>
            <w:proofErr w:type="gramStart"/>
            <w:r>
              <w:rPr>
                <w:rFonts w:cs="Arial"/>
                <w:color w:val="000000"/>
              </w:rPr>
              <w:t>SFP</w:t>
            </w:r>
            <w:r>
              <w:rPr>
                <w:rFonts w:cs="Arial"/>
                <w:color w:val="000000"/>
                <w:vertAlign w:val="subscript"/>
              </w:rPr>
              <w:t>v</w:t>
            </w:r>
            <w:proofErr w:type="spellEnd"/>
            <w:r>
              <w:rPr>
                <w:rFonts w:cs="Arial"/>
                <w:color w:val="000000"/>
                <w:vertAlign w:val="subscript"/>
              </w:rPr>
              <w:t xml:space="preserve">  </w:t>
            </w:r>
            <w:r>
              <w:rPr>
                <w:rFonts w:cs="Arial"/>
                <w:color w:val="000000"/>
              </w:rPr>
              <w:t>(</w:t>
            </w:r>
            <w:proofErr w:type="gramEnd"/>
            <w:r>
              <w:rPr>
                <w:rFonts w:cs="Arial"/>
                <w:color w:val="000000"/>
              </w:rPr>
              <w:t>kW/(m</w:t>
            </w:r>
            <w:r>
              <w:rPr>
                <w:rFonts w:cs="Arial"/>
                <w:color w:val="000000"/>
                <w:vertAlign w:val="superscript"/>
              </w:rPr>
              <w:t>3</w:t>
            </w:r>
            <w:r>
              <w:rPr>
                <w:rFonts w:cs="Arial"/>
                <w:color w:val="000000"/>
              </w:rPr>
              <w:t>/s))</w:t>
            </w:r>
          </w:p>
        </w:tc>
        <w:tc>
          <w:tcPr>
            <w:tcW w:w="1606" w:type="dxa"/>
            <w:tcBorders>
              <w:top w:val="single" w:sz="4" w:space="0" w:color="auto"/>
              <w:left w:val="nil"/>
              <w:bottom w:val="nil"/>
              <w:right w:val="nil"/>
            </w:tcBorders>
          </w:tcPr>
          <w:p w14:paraId="160BB0C3"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5988F065"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757B3E6F" w14:textId="77777777" w:rsidR="000D7E92" w:rsidRDefault="000D7E92">
            <w:pPr>
              <w:autoSpaceDE w:val="0"/>
              <w:autoSpaceDN w:val="0"/>
              <w:adjustRightInd w:val="0"/>
              <w:spacing w:before="60" w:after="60"/>
              <w:jc w:val="center"/>
              <w:rPr>
                <w:rFonts w:cs="Arial"/>
                <w:color w:val="000000"/>
              </w:rPr>
            </w:pPr>
          </w:p>
        </w:tc>
      </w:tr>
      <w:tr w:rsidR="000D7E92" w14:paraId="67D1802A" w14:textId="77777777" w:rsidTr="000D7E92">
        <w:tc>
          <w:tcPr>
            <w:tcW w:w="709" w:type="dxa"/>
            <w:hideMark/>
          </w:tcPr>
          <w:p w14:paraId="589FC799" w14:textId="77777777" w:rsidR="000D7E92" w:rsidRDefault="000D7E92">
            <w:pPr>
              <w:autoSpaceDE w:val="0"/>
              <w:autoSpaceDN w:val="0"/>
              <w:adjustRightInd w:val="0"/>
              <w:spacing w:before="60" w:after="60"/>
              <w:rPr>
                <w:rFonts w:cs="Arial"/>
                <w:color w:val="000000"/>
              </w:rPr>
            </w:pPr>
            <w:r>
              <w:rPr>
                <w:rFonts w:cs="Arial"/>
                <w:color w:val="000000"/>
              </w:rPr>
              <w:t>1.b</w:t>
            </w:r>
          </w:p>
        </w:tc>
        <w:tc>
          <w:tcPr>
            <w:tcW w:w="1842" w:type="dxa"/>
            <w:hideMark/>
          </w:tcPr>
          <w:p w14:paraId="04B91A98" w14:textId="77777777" w:rsidR="000D7E92" w:rsidRDefault="000D7E92">
            <w:pPr>
              <w:autoSpaceDE w:val="0"/>
              <w:autoSpaceDN w:val="0"/>
              <w:adjustRightInd w:val="0"/>
              <w:spacing w:before="60" w:after="60"/>
              <w:rPr>
                <w:rFonts w:cs="Arial"/>
                <w:color w:val="000000"/>
              </w:rPr>
            </w:pPr>
            <w:proofErr w:type="spellStart"/>
            <w:r>
              <w:rPr>
                <w:rFonts w:cs="Arial"/>
                <w:color w:val="000000"/>
              </w:rPr>
              <w:t>η</w:t>
            </w:r>
            <w:proofErr w:type="gramStart"/>
            <w:r>
              <w:rPr>
                <w:rFonts w:cs="Arial"/>
                <w:color w:val="000000"/>
                <w:vertAlign w:val="subscript"/>
              </w:rPr>
              <w:t>t,tilluft</w:t>
            </w:r>
            <w:proofErr w:type="spellEnd"/>
            <w:proofErr w:type="gramEnd"/>
            <w:r>
              <w:rPr>
                <w:rFonts w:cs="Arial"/>
                <w:color w:val="000000"/>
                <w:vertAlign w:val="subscript"/>
              </w:rPr>
              <w:t xml:space="preserve"> </w:t>
            </w:r>
            <w:r>
              <w:rPr>
                <w:rFonts w:cs="Arial"/>
                <w:color w:val="000000"/>
              </w:rPr>
              <w:t>VÅV (%)</w:t>
            </w:r>
          </w:p>
        </w:tc>
        <w:tc>
          <w:tcPr>
            <w:tcW w:w="1606" w:type="dxa"/>
          </w:tcPr>
          <w:p w14:paraId="4C3DDCCF" w14:textId="77777777" w:rsidR="000D7E92" w:rsidRDefault="000D7E92">
            <w:pPr>
              <w:autoSpaceDE w:val="0"/>
              <w:autoSpaceDN w:val="0"/>
              <w:adjustRightInd w:val="0"/>
              <w:spacing w:before="60" w:after="60"/>
              <w:jc w:val="center"/>
              <w:rPr>
                <w:rFonts w:cs="Arial"/>
                <w:color w:val="000000"/>
              </w:rPr>
            </w:pPr>
          </w:p>
        </w:tc>
        <w:tc>
          <w:tcPr>
            <w:tcW w:w="1607" w:type="dxa"/>
          </w:tcPr>
          <w:p w14:paraId="7C4CD5C0" w14:textId="77777777" w:rsidR="000D7E92" w:rsidRDefault="000D7E92">
            <w:pPr>
              <w:autoSpaceDE w:val="0"/>
              <w:autoSpaceDN w:val="0"/>
              <w:adjustRightInd w:val="0"/>
              <w:spacing w:before="60" w:after="60"/>
              <w:jc w:val="center"/>
              <w:rPr>
                <w:rFonts w:cs="Arial"/>
                <w:color w:val="000000"/>
              </w:rPr>
            </w:pPr>
          </w:p>
        </w:tc>
        <w:tc>
          <w:tcPr>
            <w:tcW w:w="1607" w:type="dxa"/>
          </w:tcPr>
          <w:p w14:paraId="2AB11DD0" w14:textId="77777777" w:rsidR="000D7E92" w:rsidRDefault="000D7E92">
            <w:pPr>
              <w:autoSpaceDE w:val="0"/>
              <w:autoSpaceDN w:val="0"/>
              <w:adjustRightInd w:val="0"/>
              <w:spacing w:before="60" w:after="60"/>
              <w:jc w:val="center"/>
              <w:rPr>
                <w:rFonts w:cs="Arial"/>
                <w:color w:val="000000"/>
              </w:rPr>
            </w:pPr>
          </w:p>
        </w:tc>
      </w:tr>
      <w:tr w:rsidR="000D7E92" w14:paraId="0FE334C9" w14:textId="77777777" w:rsidTr="000D7E92">
        <w:tc>
          <w:tcPr>
            <w:tcW w:w="709" w:type="dxa"/>
            <w:hideMark/>
          </w:tcPr>
          <w:p w14:paraId="6B2EAFA9" w14:textId="77777777" w:rsidR="000D7E92" w:rsidRDefault="000D7E92">
            <w:pPr>
              <w:autoSpaceDE w:val="0"/>
              <w:autoSpaceDN w:val="0"/>
              <w:adjustRightInd w:val="0"/>
              <w:spacing w:before="60" w:after="60"/>
              <w:rPr>
                <w:rFonts w:cs="Arial"/>
                <w:color w:val="000000"/>
              </w:rPr>
            </w:pPr>
            <w:r>
              <w:rPr>
                <w:rFonts w:cs="Arial"/>
                <w:color w:val="000000"/>
              </w:rPr>
              <w:t>1.c</w:t>
            </w:r>
          </w:p>
        </w:tc>
        <w:tc>
          <w:tcPr>
            <w:tcW w:w="1842" w:type="dxa"/>
          </w:tcPr>
          <w:p w14:paraId="7915CF84" w14:textId="77777777" w:rsidR="000D7E92" w:rsidRDefault="000D7E92">
            <w:pPr>
              <w:autoSpaceDE w:val="0"/>
              <w:autoSpaceDN w:val="0"/>
              <w:adjustRightInd w:val="0"/>
              <w:spacing w:before="60" w:after="60"/>
              <w:rPr>
                <w:rFonts w:cs="Arial"/>
                <w:color w:val="000000"/>
              </w:rPr>
            </w:pPr>
            <w:proofErr w:type="spellStart"/>
            <w:r>
              <w:rPr>
                <w:rFonts w:cs="Arial"/>
                <w:color w:val="000000"/>
              </w:rPr>
              <w:t>η</w:t>
            </w:r>
            <w:r>
              <w:rPr>
                <w:rFonts w:cs="Arial"/>
                <w:color w:val="000000"/>
                <w:vertAlign w:val="subscript"/>
              </w:rPr>
              <w:t>tot</w:t>
            </w:r>
            <w:proofErr w:type="spellEnd"/>
            <w:r>
              <w:rPr>
                <w:rFonts w:cs="Arial"/>
                <w:color w:val="000000"/>
                <w:vertAlign w:val="subscript"/>
              </w:rPr>
              <w:t xml:space="preserve"> </w:t>
            </w:r>
            <w:r>
              <w:rPr>
                <w:rFonts w:cs="Arial"/>
                <w:color w:val="000000"/>
              </w:rPr>
              <w:t>Fläkt (%)</w:t>
            </w:r>
          </w:p>
          <w:p w14:paraId="54C6F529" w14:textId="77777777" w:rsidR="000D7E92" w:rsidRDefault="000D7E92">
            <w:pPr>
              <w:autoSpaceDE w:val="0"/>
              <w:autoSpaceDN w:val="0"/>
              <w:adjustRightInd w:val="0"/>
              <w:spacing w:before="60" w:after="60"/>
              <w:rPr>
                <w:rFonts w:cs="Arial"/>
                <w:color w:val="000000"/>
              </w:rPr>
            </w:pPr>
          </w:p>
        </w:tc>
        <w:tc>
          <w:tcPr>
            <w:tcW w:w="1606" w:type="dxa"/>
          </w:tcPr>
          <w:p w14:paraId="6FB8099F" w14:textId="77777777" w:rsidR="000D7E92" w:rsidRDefault="000D7E92">
            <w:pPr>
              <w:autoSpaceDE w:val="0"/>
              <w:autoSpaceDN w:val="0"/>
              <w:adjustRightInd w:val="0"/>
              <w:spacing w:before="60" w:after="60"/>
              <w:jc w:val="center"/>
              <w:rPr>
                <w:rFonts w:cs="Arial"/>
                <w:color w:val="000000"/>
              </w:rPr>
            </w:pPr>
          </w:p>
        </w:tc>
        <w:tc>
          <w:tcPr>
            <w:tcW w:w="1607" w:type="dxa"/>
          </w:tcPr>
          <w:p w14:paraId="02560FE7" w14:textId="77777777" w:rsidR="000D7E92" w:rsidRDefault="000D7E92">
            <w:pPr>
              <w:autoSpaceDE w:val="0"/>
              <w:autoSpaceDN w:val="0"/>
              <w:adjustRightInd w:val="0"/>
              <w:spacing w:before="60" w:after="60"/>
              <w:jc w:val="center"/>
              <w:rPr>
                <w:rFonts w:cs="Arial"/>
                <w:color w:val="000000"/>
              </w:rPr>
            </w:pPr>
          </w:p>
        </w:tc>
        <w:tc>
          <w:tcPr>
            <w:tcW w:w="1607" w:type="dxa"/>
          </w:tcPr>
          <w:p w14:paraId="3AACBD34" w14:textId="77777777" w:rsidR="000D7E92" w:rsidRDefault="000D7E92">
            <w:pPr>
              <w:autoSpaceDE w:val="0"/>
              <w:autoSpaceDN w:val="0"/>
              <w:adjustRightInd w:val="0"/>
              <w:spacing w:before="60" w:after="60"/>
              <w:jc w:val="center"/>
              <w:rPr>
                <w:rFonts w:cs="Arial"/>
                <w:color w:val="000000"/>
              </w:rPr>
            </w:pPr>
          </w:p>
        </w:tc>
      </w:tr>
      <w:tr w:rsidR="000D7E92" w14:paraId="06F8D85B" w14:textId="77777777" w:rsidTr="000D7E92">
        <w:tc>
          <w:tcPr>
            <w:tcW w:w="709" w:type="dxa"/>
            <w:tcBorders>
              <w:top w:val="nil"/>
              <w:left w:val="nil"/>
              <w:bottom w:val="single" w:sz="4" w:space="0" w:color="auto"/>
              <w:right w:val="nil"/>
            </w:tcBorders>
          </w:tcPr>
          <w:p w14:paraId="1A6CB2AD" w14:textId="77777777" w:rsidR="000D7E92" w:rsidRDefault="000D7E92">
            <w:pPr>
              <w:autoSpaceDE w:val="0"/>
              <w:autoSpaceDN w:val="0"/>
              <w:adjustRightInd w:val="0"/>
              <w:spacing w:before="60" w:after="60"/>
              <w:rPr>
                <w:rFonts w:cs="Arial"/>
                <w:color w:val="000000"/>
              </w:rPr>
            </w:pPr>
          </w:p>
        </w:tc>
        <w:tc>
          <w:tcPr>
            <w:tcW w:w="1842" w:type="dxa"/>
            <w:tcBorders>
              <w:top w:val="nil"/>
              <w:left w:val="nil"/>
              <w:bottom w:val="single" w:sz="4" w:space="0" w:color="auto"/>
              <w:right w:val="nil"/>
            </w:tcBorders>
            <w:hideMark/>
          </w:tcPr>
          <w:p w14:paraId="570F5E67" w14:textId="77777777" w:rsidR="000D7E92" w:rsidRDefault="000D7E92">
            <w:pPr>
              <w:autoSpaceDE w:val="0"/>
              <w:autoSpaceDN w:val="0"/>
              <w:adjustRightInd w:val="0"/>
              <w:spacing w:before="60" w:after="60"/>
              <w:rPr>
                <w:rFonts w:cs="Arial"/>
                <w:color w:val="000000"/>
              </w:rPr>
            </w:pPr>
            <w:r>
              <w:rPr>
                <w:rFonts w:cs="Arial"/>
                <w:color w:val="000000"/>
              </w:rPr>
              <w:t xml:space="preserve">Aggregat </w:t>
            </w:r>
            <w:r>
              <w:rPr>
                <w:rFonts w:cs="Arial"/>
                <w:color w:val="FF0000"/>
              </w:rPr>
              <w:t>Y</w:t>
            </w:r>
          </w:p>
        </w:tc>
        <w:tc>
          <w:tcPr>
            <w:tcW w:w="1606" w:type="dxa"/>
            <w:tcBorders>
              <w:top w:val="nil"/>
              <w:left w:val="nil"/>
              <w:bottom w:val="single" w:sz="4" w:space="0" w:color="auto"/>
              <w:right w:val="nil"/>
            </w:tcBorders>
          </w:tcPr>
          <w:p w14:paraId="03A5812B" w14:textId="77777777" w:rsidR="000D7E92" w:rsidRDefault="000D7E92">
            <w:pPr>
              <w:autoSpaceDE w:val="0"/>
              <w:autoSpaceDN w:val="0"/>
              <w:adjustRightInd w:val="0"/>
              <w:spacing w:before="60" w:after="60"/>
              <w:jc w:val="center"/>
              <w:rPr>
                <w:rFonts w:cs="Arial"/>
                <w:color w:val="000000"/>
              </w:rPr>
            </w:pPr>
          </w:p>
        </w:tc>
        <w:tc>
          <w:tcPr>
            <w:tcW w:w="1607" w:type="dxa"/>
            <w:tcBorders>
              <w:top w:val="nil"/>
              <w:left w:val="nil"/>
              <w:bottom w:val="single" w:sz="4" w:space="0" w:color="auto"/>
              <w:right w:val="nil"/>
            </w:tcBorders>
          </w:tcPr>
          <w:p w14:paraId="7F5909BC" w14:textId="77777777" w:rsidR="000D7E92" w:rsidRDefault="000D7E92">
            <w:pPr>
              <w:autoSpaceDE w:val="0"/>
              <w:autoSpaceDN w:val="0"/>
              <w:adjustRightInd w:val="0"/>
              <w:spacing w:before="60" w:after="60"/>
              <w:jc w:val="center"/>
              <w:rPr>
                <w:rFonts w:cs="Arial"/>
                <w:color w:val="000000"/>
              </w:rPr>
            </w:pPr>
          </w:p>
        </w:tc>
        <w:tc>
          <w:tcPr>
            <w:tcW w:w="1607" w:type="dxa"/>
            <w:tcBorders>
              <w:top w:val="nil"/>
              <w:left w:val="nil"/>
              <w:bottom w:val="single" w:sz="4" w:space="0" w:color="auto"/>
              <w:right w:val="nil"/>
            </w:tcBorders>
          </w:tcPr>
          <w:p w14:paraId="15D77D91" w14:textId="77777777" w:rsidR="000D7E92" w:rsidRDefault="000D7E92">
            <w:pPr>
              <w:autoSpaceDE w:val="0"/>
              <w:autoSpaceDN w:val="0"/>
              <w:adjustRightInd w:val="0"/>
              <w:spacing w:before="60" w:after="60"/>
              <w:jc w:val="center"/>
              <w:rPr>
                <w:rFonts w:cs="Arial"/>
                <w:color w:val="000000"/>
              </w:rPr>
            </w:pPr>
          </w:p>
        </w:tc>
      </w:tr>
      <w:tr w:rsidR="000D7E92" w14:paraId="157EBDAE" w14:textId="77777777" w:rsidTr="000D7E92">
        <w:tc>
          <w:tcPr>
            <w:tcW w:w="709" w:type="dxa"/>
            <w:tcBorders>
              <w:top w:val="single" w:sz="4" w:space="0" w:color="auto"/>
              <w:left w:val="nil"/>
              <w:bottom w:val="nil"/>
              <w:right w:val="nil"/>
            </w:tcBorders>
            <w:hideMark/>
          </w:tcPr>
          <w:p w14:paraId="1390C2C6" w14:textId="77777777" w:rsidR="000D7E92" w:rsidRDefault="000D7E92">
            <w:pPr>
              <w:autoSpaceDE w:val="0"/>
              <w:autoSpaceDN w:val="0"/>
              <w:adjustRightInd w:val="0"/>
              <w:spacing w:before="60" w:after="60"/>
              <w:rPr>
                <w:rFonts w:cs="Arial"/>
                <w:color w:val="000000"/>
              </w:rPr>
            </w:pPr>
            <w:r>
              <w:rPr>
                <w:rFonts w:cs="Arial"/>
                <w:color w:val="000000"/>
              </w:rPr>
              <w:t>2.a</w:t>
            </w:r>
          </w:p>
        </w:tc>
        <w:tc>
          <w:tcPr>
            <w:tcW w:w="1842" w:type="dxa"/>
            <w:tcBorders>
              <w:top w:val="single" w:sz="4" w:space="0" w:color="auto"/>
              <w:left w:val="nil"/>
              <w:bottom w:val="nil"/>
              <w:right w:val="nil"/>
            </w:tcBorders>
            <w:hideMark/>
          </w:tcPr>
          <w:p w14:paraId="338CE3BF" w14:textId="77777777" w:rsidR="000D7E92" w:rsidRDefault="000D7E92">
            <w:pPr>
              <w:autoSpaceDE w:val="0"/>
              <w:autoSpaceDN w:val="0"/>
              <w:adjustRightInd w:val="0"/>
              <w:spacing w:before="60" w:after="60"/>
              <w:rPr>
                <w:rFonts w:cs="Arial"/>
                <w:color w:val="000000"/>
              </w:rPr>
            </w:pPr>
            <w:proofErr w:type="spellStart"/>
            <w:proofErr w:type="gramStart"/>
            <w:r>
              <w:rPr>
                <w:rFonts w:cs="Arial"/>
                <w:color w:val="000000"/>
              </w:rPr>
              <w:t>SFP</w:t>
            </w:r>
            <w:r>
              <w:rPr>
                <w:rFonts w:cs="Arial"/>
                <w:color w:val="000000"/>
                <w:vertAlign w:val="subscript"/>
              </w:rPr>
              <w:t>v</w:t>
            </w:r>
            <w:proofErr w:type="spellEnd"/>
            <w:r>
              <w:rPr>
                <w:rFonts w:cs="Arial"/>
                <w:color w:val="000000"/>
                <w:vertAlign w:val="subscript"/>
              </w:rPr>
              <w:t xml:space="preserve">  </w:t>
            </w:r>
            <w:r>
              <w:rPr>
                <w:rFonts w:cs="Arial"/>
                <w:color w:val="000000"/>
              </w:rPr>
              <w:t>(</w:t>
            </w:r>
            <w:proofErr w:type="gramEnd"/>
            <w:r>
              <w:rPr>
                <w:rFonts w:cs="Arial"/>
                <w:color w:val="000000"/>
              </w:rPr>
              <w:t>kW/(m</w:t>
            </w:r>
            <w:r>
              <w:rPr>
                <w:rFonts w:cs="Arial"/>
                <w:color w:val="000000"/>
                <w:vertAlign w:val="superscript"/>
              </w:rPr>
              <w:t>3</w:t>
            </w:r>
            <w:r>
              <w:rPr>
                <w:rFonts w:cs="Arial"/>
                <w:color w:val="000000"/>
              </w:rPr>
              <w:t>/s))</w:t>
            </w:r>
          </w:p>
        </w:tc>
        <w:tc>
          <w:tcPr>
            <w:tcW w:w="1606" w:type="dxa"/>
            <w:tcBorders>
              <w:top w:val="single" w:sz="4" w:space="0" w:color="auto"/>
              <w:left w:val="nil"/>
              <w:bottom w:val="nil"/>
              <w:right w:val="nil"/>
            </w:tcBorders>
          </w:tcPr>
          <w:p w14:paraId="3F09EA9B"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7A7A1C70"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39A1F69D" w14:textId="77777777" w:rsidR="000D7E92" w:rsidRDefault="000D7E92">
            <w:pPr>
              <w:autoSpaceDE w:val="0"/>
              <w:autoSpaceDN w:val="0"/>
              <w:adjustRightInd w:val="0"/>
              <w:spacing w:before="60" w:after="60"/>
              <w:jc w:val="center"/>
              <w:rPr>
                <w:rFonts w:cs="Arial"/>
                <w:color w:val="000000"/>
              </w:rPr>
            </w:pPr>
          </w:p>
        </w:tc>
      </w:tr>
      <w:tr w:rsidR="000D7E92" w14:paraId="395DA9A6" w14:textId="77777777" w:rsidTr="000D7E92">
        <w:tc>
          <w:tcPr>
            <w:tcW w:w="709" w:type="dxa"/>
            <w:hideMark/>
          </w:tcPr>
          <w:p w14:paraId="3A3F6B1E" w14:textId="77777777" w:rsidR="000D7E92" w:rsidRDefault="000D7E92">
            <w:pPr>
              <w:autoSpaceDE w:val="0"/>
              <w:autoSpaceDN w:val="0"/>
              <w:adjustRightInd w:val="0"/>
              <w:spacing w:before="60" w:after="60"/>
              <w:rPr>
                <w:rFonts w:cs="Arial"/>
                <w:color w:val="000000"/>
              </w:rPr>
            </w:pPr>
            <w:r>
              <w:rPr>
                <w:rFonts w:cs="Arial"/>
                <w:color w:val="000000"/>
              </w:rPr>
              <w:t>2.b</w:t>
            </w:r>
          </w:p>
        </w:tc>
        <w:tc>
          <w:tcPr>
            <w:tcW w:w="1842" w:type="dxa"/>
            <w:hideMark/>
          </w:tcPr>
          <w:p w14:paraId="2DFD2C80" w14:textId="77777777" w:rsidR="000D7E92" w:rsidRDefault="000D7E92">
            <w:pPr>
              <w:autoSpaceDE w:val="0"/>
              <w:autoSpaceDN w:val="0"/>
              <w:adjustRightInd w:val="0"/>
              <w:spacing w:before="60" w:after="60"/>
              <w:rPr>
                <w:rFonts w:cs="Arial"/>
                <w:color w:val="000000"/>
              </w:rPr>
            </w:pPr>
            <w:proofErr w:type="spellStart"/>
            <w:r>
              <w:rPr>
                <w:rFonts w:cs="Arial"/>
                <w:color w:val="000000"/>
              </w:rPr>
              <w:t>η</w:t>
            </w:r>
            <w:proofErr w:type="gramStart"/>
            <w:r>
              <w:rPr>
                <w:rFonts w:cs="Arial"/>
                <w:color w:val="000000"/>
                <w:vertAlign w:val="subscript"/>
              </w:rPr>
              <w:t>t,tilluft</w:t>
            </w:r>
            <w:proofErr w:type="spellEnd"/>
            <w:proofErr w:type="gramEnd"/>
            <w:r>
              <w:rPr>
                <w:rFonts w:cs="Arial"/>
                <w:color w:val="000000"/>
                <w:vertAlign w:val="subscript"/>
              </w:rPr>
              <w:t xml:space="preserve"> </w:t>
            </w:r>
            <w:r>
              <w:rPr>
                <w:rFonts w:cs="Arial"/>
                <w:color w:val="000000"/>
              </w:rPr>
              <w:t>VÅV (%)</w:t>
            </w:r>
          </w:p>
        </w:tc>
        <w:tc>
          <w:tcPr>
            <w:tcW w:w="1606" w:type="dxa"/>
          </w:tcPr>
          <w:p w14:paraId="64A0F2BB" w14:textId="77777777" w:rsidR="000D7E92" w:rsidRDefault="000D7E92">
            <w:pPr>
              <w:autoSpaceDE w:val="0"/>
              <w:autoSpaceDN w:val="0"/>
              <w:adjustRightInd w:val="0"/>
              <w:spacing w:before="60" w:after="60"/>
              <w:jc w:val="center"/>
              <w:rPr>
                <w:rFonts w:cs="Arial"/>
                <w:color w:val="000000"/>
              </w:rPr>
            </w:pPr>
          </w:p>
        </w:tc>
        <w:tc>
          <w:tcPr>
            <w:tcW w:w="1607" w:type="dxa"/>
          </w:tcPr>
          <w:p w14:paraId="0D8CCDAC" w14:textId="77777777" w:rsidR="000D7E92" w:rsidRDefault="000D7E92">
            <w:pPr>
              <w:autoSpaceDE w:val="0"/>
              <w:autoSpaceDN w:val="0"/>
              <w:adjustRightInd w:val="0"/>
              <w:spacing w:before="60" w:after="60"/>
              <w:jc w:val="center"/>
              <w:rPr>
                <w:rFonts w:cs="Arial"/>
                <w:color w:val="000000"/>
              </w:rPr>
            </w:pPr>
          </w:p>
        </w:tc>
        <w:tc>
          <w:tcPr>
            <w:tcW w:w="1607" w:type="dxa"/>
          </w:tcPr>
          <w:p w14:paraId="6DBAFBE0" w14:textId="77777777" w:rsidR="000D7E92" w:rsidRDefault="000D7E92">
            <w:pPr>
              <w:autoSpaceDE w:val="0"/>
              <w:autoSpaceDN w:val="0"/>
              <w:adjustRightInd w:val="0"/>
              <w:spacing w:before="60" w:after="60"/>
              <w:jc w:val="center"/>
              <w:rPr>
                <w:rFonts w:cs="Arial"/>
                <w:color w:val="000000"/>
              </w:rPr>
            </w:pPr>
          </w:p>
        </w:tc>
      </w:tr>
      <w:tr w:rsidR="000D7E92" w14:paraId="18EFAA59" w14:textId="77777777" w:rsidTr="000D7E92">
        <w:tc>
          <w:tcPr>
            <w:tcW w:w="709" w:type="dxa"/>
            <w:hideMark/>
          </w:tcPr>
          <w:p w14:paraId="59422716" w14:textId="77777777" w:rsidR="000D7E92" w:rsidRDefault="000D7E92">
            <w:pPr>
              <w:autoSpaceDE w:val="0"/>
              <w:autoSpaceDN w:val="0"/>
              <w:adjustRightInd w:val="0"/>
              <w:spacing w:before="60" w:after="60"/>
              <w:rPr>
                <w:rFonts w:cs="Arial"/>
                <w:color w:val="000000"/>
              </w:rPr>
            </w:pPr>
            <w:r>
              <w:rPr>
                <w:rFonts w:cs="Arial"/>
                <w:color w:val="000000"/>
              </w:rPr>
              <w:t>2.c</w:t>
            </w:r>
          </w:p>
        </w:tc>
        <w:tc>
          <w:tcPr>
            <w:tcW w:w="1842" w:type="dxa"/>
            <w:hideMark/>
          </w:tcPr>
          <w:p w14:paraId="59E25267" w14:textId="77777777" w:rsidR="000D7E92" w:rsidRDefault="000D7E92">
            <w:pPr>
              <w:autoSpaceDE w:val="0"/>
              <w:autoSpaceDN w:val="0"/>
              <w:adjustRightInd w:val="0"/>
              <w:spacing w:before="60" w:after="60"/>
              <w:rPr>
                <w:rFonts w:cs="Arial"/>
                <w:color w:val="000000"/>
              </w:rPr>
            </w:pPr>
            <w:proofErr w:type="spellStart"/>
            <w:r>
              <w:rPr>
                <w:rFonts w:cs="Arial"/>
                <w:color w:val="000000"/>
              </w:rPr>
              <w:t>η</w:t>
            </w:r>
            <w:r>
              <w:rPr>
                <w:rFonts w:cs="Arial"/>
                <w:color w:val="000000"/>
                <w:vertAlign w:val="subscript"/>
              </w:rPr>
              <w:t>tot</w:t>
            </w:r>
            <w:proofErr w:type="spellEnd"/>
            <w:r>
              <w:rPr>
                <w:rFonts w:cs="Arial"/>
                <w:color w:val="000000"/>
                <w:vertAlign w:val="subscript"/>
              </w:rPr>
              <w:t xml:space="preserve"> </w:t>
            </w:r>
            <w:r>
              <w:rPr>
                <w:rFonts w:cs="Arial"/>
                <w:color w:val="000000"/>
              </w:rPr>
              <w:t>Fläkt (%)</w:t>
            </w:r>
          </w:p>
        </w:tc>
        <w:tc>
          <w:tcPr>
            <w:tcW w:w="1606" w:type="dxa"/>
          </w:tcPr>
          <w:p w14:paraId="5A802A55" w14:textId="77777777" w:rsidR="000D7E92" w:rsidRDefault="000D7E92">
            <w:pPr>
              <w:autoSpaceDE w:val="0"/>
              <w:autoSpaceDN w:val="0"/>
              <w:adjustRightInd w:val="0"/>
              <w:spacing w:before="60" w:after="60"/>
              <w:jc w:val="center"/>
              <w:rPr>
                <w:rFonts w:cs="Arial"/>
                <w:color w:val="000000"/>
              </w:rPr>
            </w:pPr>
          </w:p>
        </w:tc>
        <w:tc>
          <w:tcPr>
            <w:tcW w:w="1607" w:type="dxa"/>
          </w:tcPr>
          <w:p w14:paraId="01E4F4D2" w14:textId="77777777" w:rsidR="000D7E92" w:rsidRDefault="000D7E92">
            <w:pPr>
              <w:autoSpaceDE w:val="0"/>
              <w:autoSpaceDN w:val="0"/>
              <w:adjustRightInd w:val="0"/>
              <w:spacing w:before="60" w:after="60"/>
              <w:jc w:val="center"/>
              <w:rPr>
                <w:rFonts w:cs="Arial"/>
                <w:color w:val="000000"/>
              </w:rPr>
            </w:pPr>
          </w:p>
        </w:tc>
        <w:tc>
          <w:tcPr>
            <w:tcW w:w="1607" w:type="dxa"/>
          </w:tcPr>
          <w:p w14:paraId="4790CC05" w14:textId="77777777" w:rsidR="000D7E92" w:rsidRDefault="000D7E92">
            <w:pPr>
              <w:autoSpaceDE w:val="0"/>
              <w:autoSpaceDN w:val="0"/>
              <w:adjustRightInd w:val="0"/>
              <w:spacing w:before="60" w:after="60"/>
              <w:jc w:val="center"/>
              <w:rPr>
                <w:rFonts w:cs="Arial"/>
                <w:color w:val="000000"/>
              </w:rPr>
            </w:pPr>
          </w:p>
        </w:tc>
      </w:tr>
    </w:tbl>
    <w:p w14:paraId="3D66CA3C" w14:textId="77777777" w:rsidR="000D7E92" w:rsidRDefault="000D7E92" w:rsidP="000D7E92">
      <w:pPr>
        <w:pStyle w:val="REDAbesktext"/>
      </w:pPr>
      <w:r>
        <w:t xml:space="preserve">Om uppmätt prestanda är lägre än specificerat i bygghandling kommenteras det nedan med trolig orsak samt eventuell åtgärd och datum för när åtgärd är utförd. Nummer (Nr) hänvisar till numrering i </w:t>
      </w:r>
      <w:r>
        <w:fldChar w:fldCharType="begin"/>
      </w:r>
      <w:r>
        <w:instrText xml:space="preserve"> REF _Ref448956934 \h  \* MERGEFORMAT </w:instrText>
      </w:r>
      <w:r>
        <w:fldChar w:fldCharType="separate"/>
      </w:r>
      <w:r>
        <w:rPr>
          <w:iCs/>
          <w:color w:val="000000" w:themeColor="text1"/>
        </w:rPr>
        <w:t xml:space="preserve">Tabell </w:t>
      </w:r>
      <w:r>
        <w:rPr>
          <w:iCs/>
          <w:noProof/>
          <w:color w:val="000000" w:themeColor="text1"/>
        </w:rPr>
        <w:t>7</w:t>
      </w:r>
      <w:r>
        <w:fldChar w:fldCharType="end"/>
      </w:r>
      <w:r>
        <w:t>.</w:t>
      </w:r>
    </w:p>
    <w:tbl>
      <w:tblPr>
        <w:tblStyle w:val="Tabellrutnt"/>
        <w:tblW w:w="0" w:type="auto"/>
        <w:tblInd w:w="1418" w:type="dxa"/>
        <w:tblLook w:val="04A0" w:firstRow="1" w:lastRow="0" w:firstColumn="1" w:lastColumn="0" w:noHBand="0" w:noVBand="1"/>
      </w:tblPr>
      <w:tblGrid>
        <w:gridCol w:w="704"/>
        <w:gridCol w:w="6662"/>
      </w:tblGrid>
      <w:tr w:rsidR="000D7E92" w14:paraId="42C35A63" w14:textId="77777777" w:rsidTr="000D7E92">
        <w:tc>
          <w:tcPr>
            <w:tcW w:w="704" w:type="dxa"/>
            <w:tcBorders>
              <w:top w:val="single" w:sz="4" w:space="0" w:color="auto"/>
              <w:left w:val="single" w:sz="4" w:space="0" w:color="auto"/>
              <w:bottom w:val="single" w:sz="4" w:space="0" w:color="auto"/>
              <w:right w:val="single" w:sz="4" w:space="0" w:color="auto"/>
            </w:tcBorders>
            <w:hideMark/>
          </w:tcPr>
          <w:p w14:paraId="2B693897" w14:textId="77777777" w:rsidR="000D7E92" w:rsidRDefault="000D7E92">
            <w:pPr>
              <w:autoSpaceDE w:val="0"/>
              <w:autoSpaceDN w:val="0"/>
              <w:adjustRightInd w:val="0"/>
              <w:rPr>
                <w:rFonts w:cs="Arial"/>
                <w:i/>
                <w:color w:val="000000"/>
                <w:szCs w:val="22"/>
              </w:rPr>
            </w:pPr>
            <w:r>
              <w:rPr>
                <w:rFonts w:cs="Arial"/>
                <w:i/>
                <w:color w:val="000000"/>
                <w:szCs w:val="22"/>
              </w:rPr>
              <w:t>Nr.</w:t>
            </w:r>
          </w:p>
        </w:tc>
        <w:tc>
          <w:tcPr>
            <w:tcW w:w="6662" w:type="dxa"/>
            <w:tcBorders>
              <w:top w:val="single" w:sz="4" w:space="0" w:color="auto"/>
              <w:left w:val="single" w:sz="4" w:space="0" w:color="auto"/>
              <w:bottom w:val="single" w:sz="4" w:space="0" w:color="auto"/>
              <w:right w:val="single" w:sz="4" w:space="0" w:color="auto"/>
            </w:tcBorders>
            <w:hideMark/>
          </w:tcPr>
          <w:p w14:paraId="7EACB5B2" w14:textId="77777777" w:rsidR="000D7E92" w:rsidRDefault="000D7E92">
            <w:pPr>
              <w:autoSpaceDE w:val="0"/>
              <w:autoSpaceDN w:val="0"/>
              <w:adjustRightInd w:val="0"/>
              <w:rPr>
                <w:rFonts w:cs="Arial"/>
                <w:i/>
                <w:color w:val="000000"/>
                <w:szCs w:val="22"/>
              </w:rPr>
            </w:pPr>
            <w:r>
              <w:rPr>
                <w:rFonts w:cs="Arial"/>
                <w:i/>
                <w:color w:val="000000"/>
                <w:szCs w:val="22"/>
              </w:rPr>
              <w:t>Kommentar: orsak/ev. åtgärd</w:t>
            </w:r>
          </w:p>
        </w:tc>
      </w:tr>
      <w:tr w:rsidR="000D7E92" w14:paraId="708A7687" w14:textId="77777777" w:rsidTr="000D7E92">
        <w:tc>
          <w:tcPr>
            <w:tcW w:w="704" w:type="dxa"/>
            <w:tcBorders>
              <w:top w:val="single" w:sz="4" w:space="0" w:color="auto"/>
              <w:left w:val="single" w:sz="4" w:space="0" w:color="auto"/>
              <w:bottom w:val="single" w:sz="4" w:space="0" w:color="auto"/>
              <w:right w:val="single" w:sz="4" w:space="0" w:color="auto"/>
            </w:tcBorders>
          </w:tcPr>
          <w:p w14:paraId="5B6F5105" w14:textId="77777777" w:rsidR="000D7E92" w:rsidRDefault="000D7E92">
            <w:pPr>
              <w:autoSpaceDE w:val="0"/>
              <w:autoSpaceDN w:val="0"/>
              <w:adjustRightInd w:val="0"/>
              <w:rPr>
                <w:rFonts w:cs="Arial"/>
                <w:i/>
                <w:color w:val="000000"/>
                <w:szCs w:val="22"/>
              </w:rPr>
            </w:pPr>
          </w:p>
        </w:tc>
        <w:tc>
          <w:tcPr>
            <w:tcW w:w="6662" w:type="dxa"/>
            <w:tcBorders>
              <w:top w:val="single" w:sz="4" w:space="0" w:color="auto"/>
              <w:left w:val="single" w:sz="4" w:space="0" w:color="auto"/>
              <w:bottom w:val="single" w:sz="4" w:space="0" w:color="auto"/>
              <w:right w:val="single" w:sz="4" w:space="0" w:color="auto"/>
            </w:tcBorders>
          </w:tcPr>
          <w:p w14:paraId="58840A7A" w14:textId="77777777" w:rsidR="000D7E92" w:rsidRDefault="000D7E92">
            <w:pPr>
              <w:autoSpaceDE w:val="0"/>
              <w:autoSpaceDN w:val="0"/>
              <w:adjustRightInd w:val="0"/>
              <w:rPr>
                <w:rFonts w:cs="Arial"/>
                <w:i/>
                <w:color w:val="000000"/>
                <w:szCs w:val="22"/>
              </w:rPr>
            </w:pPr>
          </w:p>
          <w:p w14:paraId="5C92C61B" w14:textId="77777777" w:rsidR="000D7E92" w:rsidRDefault="000D7E92">
            <w:pPr>
              <w:autoSpaceDE w:val="0"/>
              <w:autoSpaceDN w:val="0"/>
              <w:adjustRightInd w:val="0"/>
              <w:rPr>
                <w:rFonts w:cs="Arial"/>
                <w:i/>
                <w:color w:val="000000"/>
                <w:szCs w:val="22"/>
              </w:rPr>
            </w:pPr>
          </w:p>
          <w:p w14:paraId="05C6E735" w14:textId="77777777" w:rsidR="000D7E92" w:rsidRDefault="000D7E92">
            <w:pPr>
              <w:autoSpaceDE w:val="0"/>
              <w:autoSpaceDN w:val="0"/>
              <w:adjustRightInd w:val="0"/>
              <w:rPr>
                <w:rFonts w:cs="Arial"/>
                <w:i/>
                <w:color w:val="000000"/>
                <w:szCs w:val="22"/>
              </w:rPr>
            </w:pPr>
          </w:p>
          <w:p w14:paraId="3AA09739" w14:textId="77777777" w:rsidR="000D7E92" w:rsidRDefault="000D7E92">
            <w:pPr>
              <w:autoSpaceDE w:val="0"/>
              <w:autoSpaceDN w:val="0"/>
              <w:adjustRightInd w:val="0"/>
              <w:rPr>
                <w:rFonts w:cs="Arial"/>
                <w:i/>
                <w:color w:val="000000"/>
                <w:szCs w:val="22"/>
              </w:rPr>
            </w:pPr>
          </w:p>
          <w:p w14:paraId="3DD63DAC" w14:textId="77777777" w:rsidR="000D7E92" w:rsidRDefault="000D7E92">
            <w:pPr>
              <w:autoSpaceDE w:val="0"/>
              <w:autoSpaceDN w:val="0"/>
              <w:adjustRightInd w:val="0"/>
              <w:rPr>
                <w:rFonts w:cs="Arial"/>
                <w:i/>
                <w:color w:val="000000"/>
                <w:szCs w:val="22"/>
              </w:rPr>
            </w:pPr>
          </w:p>
          <w:p w14:paraId="5F08D2C3" w14:textId="77777777" w:rsidR="000D7E92" w:rsidRDefault="000D7E92">
            <w:pPr>
              <w:autoSpaceDE w:val="0"/>
              <w:autoSpaceDN w:val="0"/>
              <w:adjustRightInd w:val="0"/>
              <w:rPr>
                <w:rFonts w:cs="Arial"/>
                <w:i/>
                <w:color w:val="000000"/>
                <w:szCs w:val="22"/>
              </w:rPr>
            </w:pPr>
          </w:p>
        </w:tc>
      </w:tr>
    </w:tbl>
    <w:p w14:paraId="0AF20445" w14:textId="77777777" w:rsidR="000D7E92" w:rsidRDefault="000D7E92" w:rsidP="000D7E92">
      <w:pPr>
        <w:pStyle w:val="REDAbesktext"/>
      </w:pPr>
    </w:p>
    <w:p w14:paraId="019A7BD9" w14:textId="77777777" w:rsidR="000D7E92" w:rsidRDefault="000D7E92" w:rsidP="000D7E92">
      <w:pPr>
        <w:pStyle w:val="Rubrik2"/>
        <w:pageBreakBefore/>
        <w:numPr>
          <w:ilvl w:val="1"/>
          <w:numId w:val="12"/>
        </w:numPr>
        <w:ind w:left="1996" w:right="851" w:hanging="578"/>
      </w:pPr>
      <w:r>
        <w:lastRenderedPageBreak/>
        <w:t>Värmesystem</w:t>
      </w:r>
    </w:p>
    <w:p w14:paraId="1E8DF0D3" w14:textId="77777777" w:rsidR="000D7E92" w:rsidRDefault="000D7E92" w:rsidP="000D7E92">
      <w:pPr>
        <w:pStyle w:val="REDAbesktext"/>
      </w:pPr>
      <w:r>
        <w:t xml:space="preserve">För fullständiga protokoll för provning och kontroll av värmesystem, se </w:t>
      </w:r>
      <w:r>
        <w:rPr>
          <w:i/>
        </w:rPr>
        <w:t>Bilaga 4</w:t>
      </w:r>
      <w:r>
        <w:t xml:space="preserve">. Uppmätt energiprestanda redovisas i </w:t>
      </w:r>
      <w:r>
        <w:rPr>
          <w:i/>
        </w:rPr>
        <w:fldChar w:fldCharType="begin"/>
      </w:r>
      <w:r>
        <w:rPr>
          <w:i/>
        </w:rPr>
        <w:instrText xml:space="preserve"> REF _Ref448960950 \h  \* MERGEFORMAT </w:instrText>
      </w:r>
      <w:r>
        <w:rPr>
          <w:i/>
        </w:rPr>
      </w:r>
      <w:r>
        <w:rPr>
          <w:i/>
        </w:rPr>
        <w:fldChar w:fldCharType="separate"/>
      </w:r>
      <w:r>
        <w:rPr>
          <w:i/>
          <w:iCs/>
          <w:color w:val="000000" w:themeColor="text1"/>
        </w:rPr>
        <w:t xml:space="preserve">Tabell </w:t>
      </w:r>
      <w:r>
        <w:rPr>
          <w:i/>
          <w:iCs/>
          <w:noProof/>
          <w:color w:val="000000" w:themeColor="text1"/>
        </w:rPr>
        <w:t>8</w:t>
      </w:r>
      <w:r>
        <w:rPr>
          <w:i/>
        </w:rPr>
        <w:fldChar w:fldCharType="end"/>
      </w:r>
      <w:r>
        <w:t>.</w:t>
      </w:r>
    </w:p>
    <w:p w14:paraId="465CA2F3" w14:textId="77777777" w:rsidR="000D7E92" w:rsidRDefault="000D7E92" w:rsidP="000D7E92">
      <w:pPr>
        <w:keepNext/>
        <w:spacing w:after="120"/>
        <w:ind w:firstLine="1418"/>
        <w:rPr>
          <w:i/>
          <w:iCs/>
          <w:color w:val="000000" w:themeColor="text1"/>
          <w:sz w:val="18"/>
          <w:szCs w:val="18"/>
        </w:rPr>
      </w:pPr>
      <w:bookmarkStart w:id="357" w:name="_Ref448960950"/>
      <w:r>
        <w:rPr>
          <w:i/>
          <w:iCs/>
          <w:color w:val="000000" w:themeColor="text1"/>
          <w:sz w:val="18"/>
          <w:szCs w:val="18"/>
        </w:rPr>
        <w:t xml:space="preserve">Tabell </w:t>
      </w:r>
      <w:r>
        <w:fldChar w:fldCharType="begin"/>
      </w:r>
      <w:r>
        <w:rPr>
          <w:i/>
          <w:iCs/>
          <w:color w:val="000000" w:themeColor="text1"/>
          <w:sz w:val="18"/>
          <w:szCs w:val="18"/>
        </w:rPr>
        <w:instrText xml:space="preserve"> SEQ Tabell \* ARABIC </w:instrText>
      </w:r>
      <w:r>
        <w:fldChar w:fldCharType="separate"/>
      </w:r>
      <w:r>
        <w:rPr>
          <w:i/>
          <w:iCs/>
          <w:noProof/>
          <w:color w:val="000000" w:themeColor="text1"/>
          <w:sz w:val="18"/>
          <w:szCs w:val="18"/>
        </w:rPr>
        <w:t>8</w:t>
      </w:r>
      <w:r>
        <w:fldChar w:fldCharType="end"/>
      </w:r>
      <w:bookmarkEnd w:id="357"/>
      <w:r>
        <w:rPr>
          <w:i/>
          <w:iCs/>
          <w:color w:val="000000" w:themeColor="text1"/>
          <w:sz w:val="18"/>
          <w:szCs w:val="18"/>
        </w:rPr>
        <w:t>. Prestandavärden värmesystem.</w:t>
      </w:r>
    </w:p>
    <w:tbl>
      <w:tblPr>
        <w:tblStyle w:val="Tabellrutnt"/>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709"/>
        <w:gridCol w:w="1842"/>
        <w:gridCol w:w="1606"/>
        <w:gridCol w:w="1607"/>
        <w:gridCol w:w="1607"/>
      </w:tblGrid>
      <w:tr w:rsidR="000D7E92" w14:paraId="1DD5A3FC" w14:textId="77777777" w:rsidTr="000D7E92">
        <w:tc>
          <w:tcPr>
            <w:tcW w:w="709" w:type="dxa"/>
            <w:tcBorders>
              <w:top w:val="single" w:sz="4" w:space="0" w:color="auto"/>
              <w:left w:val="nil"/>
              <w:bottom w:val="single" w:sz="4" w:space="0" w:color="auto"/>
              <w:right w:val="nil"/>
            </w:tcBorders>
            <w:shd w:val="clear" w:color="auto" w:fill="D9D9D9" w:themeFill="background1" w:themeFillShade="D9"/>
            <w:hideMark/>
          </w:tcPr>
          <w:p w14:paraId="6AE41084" w14:textId="77777777" w:rsidR="000D7E92" w:rsidRDefault="000D7E92">
            <w:pPr>
              <w:autoSpaceDE w:val="0"/>
              <w:autoSpaceDN w:val="0"/>
              <w:adjustRightInd w:val="0"/>
              <w:spacing w:before="120" w:after="120"/>
              <w:rPr>
                <w:rFonts w:cs="Arial"/>
                <w:color w:val="000000"/>
                <w:sz w:val="22"/>
                <w:szCs w:val="22"/>
              </w:rPr>
            </w:pPr>
            <w:r>
              <w:rPr>
                <w:rFonts w:cs="Arial"/>
                <w:color w:val="000000"/>
                <w:szCs w:val="22"/>
              </w:rPr>
              <w:t>Nr.</w:t>
            </w:r>
          </w:p>
        </w:tc>
        <w:tc>
          <w:tcPr>
            <w:tcW w:w="1842" w:type="dxa"/>
            <w:tcBorders>
              <w:top w:val="single" w:sz="4" w:space="0" w:color="auto"/>
              <w:left w:val="nil"/>
              <w:bottom w:val="single" w:sz="4" w:space="0" w:color="auto"/>
              <w:right w:val="nil"/>
            </w:tcBorders>
            <w:shd w:val="clear" w:color="auto" w:fill="D9D9D9" w:themeFill="background1" w:themeFillShade="D9"/>
          </w:tcPr>
          <w:p w14:paraId="4A5A7E01" w14:textId="77777777" w:rsidR="000D7E92" w:rsidRDefault="000D7E92">
            <w:pPr>
              <w:autoSpaceDE w:val="0"/>
              <w:autoSpaceDN w:val="0"/>
              <w:adjustRightInd w:val="0"/>
              <w:spacing w:before="120" w:after="120"/>
              <w:rPr>
                <w:rFonts w:cs="Arial"/>
                <w:color w:val="000000"/>
                <w:szCs w:val="22"/>
              </w:rPr>
            </w:pPr>
          </w:p>
        </w:tc>
        <w:tc>
          <w:tcPr>
            <w:tcW w:w="1606" w:type="dxa"/>
            <w:tcBorders>
              <w:top w:val="single" w:sz="4" w:space="0" w:color="auto"/>
              <w:left w:val="nil"/>
              <w:bottom w:val="single" w:sz="4" w:space="0" w:color="auto"/>
              <w:right w:val="nil"/>
            </w:tcBorders>
            <w:shd w:val="clear" w:color="auto" w:fill="D9D9D9" w:themeFill="background1" w:themeFillShade="D9"/>
            <w:hideMark/>
          </w:tcPr>
          <w:p w14:paraId="0CA0D57E"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Nyckeltal</w:t>
            </w:r>
          </w:p>
        </w:tc>
        <w:tc>
          <w:tcPr>
            <w:tcW w:w="1607" w:type="dxa"/>
            <w:tcBorders>
              <w:top w:val="single" w:sz="4" w:space="0" w:color="auto"/>
              <w:left w:val="nil"/>
              <w:bottom w:val="single" w:sz="4" w:space="0" w:color="auto"/>
              <w:right w:val="nil"/>
            </w:tcBorders>
            <w:shd w:val="clear" w:color="auto" w:fill="D9D9D9" w:themeFill="background1" w:themeFillShade="D9"/>
            <w:hideMark/>
          </w:tcPr>
          <w:p w14:paraId="112AF02F"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Bygghandling</w:t>
            </w:r>
          </w:p>
        </w:tc>
        <w:tc>
          <w:tcPr>
            <w:tcW w:w="1607" w:type="dxa"/>
            <w:tcBorders>
              <w:top w:val="single" w:sz="4" w:space="0" w:color="auto"/>
              <w:left w:val="nil"/>
              <w:bottom w:val="single" w:sz="4" w:space="0" w:color="auto"/>
              <w:right w:val="nil"/>
            </w:tcBorders>
            <w:shd w:val="clear" w:color="auto" w:fill="D9D9D9" w:themeFill="background1" w:themeFillShade="D9"/>
            <w:hideMark/>
          </w:tcPr>
          <w:p w14:paraId="374CF166"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Uppmätt</w:t>
            </w:r>
          </w:p>
        </w:tc>
      </w:tr>
      <w:tr w:rsidR="000D7E92" w14:paraId="20B0ED0D" w14:textId="77777777" w:rsidTr="000D7E92">
        <w:tc>
          <w:tcPr>
            <w:tcW w:w="709" w:type="dxa"/>
            <w:tcBorders>
              <w:top w:val="single" w:sz="4" w:space="0" w:color="auto"/>
              <w:left w:val="nil"/>
              <w:bottom w:val="single" w:sz="4" w:space="0" w:color="auto"/>
              <w:right w:val="nil"/>
            </w:tcBorders>
            <w:shd w:val="clear" w:color="auto" w:fill="auto"/>
          </w:tcPr>
          <w:p w14:paraId="2800AA6E" w14:textId="77777777" w:rsidR="000D7E92" w:rsidRDefault="000D7E92">
            <w:pPr>
              <w:autoSpaceDE w:val="0"/>
              <w:autoSpaceDN w:val="0"/>
              <w:adjustRightInd w:val="0"/>
              <w:spacing w:before="240" w:after="60"/>
              <w:rPr>
                <w:rFonts w:cs="Arial"/>
                <w:color w:val="000000"/>
                <w:szCs w:val="20"/>
              </w:rPr>
            </w:pPr>
          </w:p>
        </w:tc>
        <w:tc>
          <w:tcPr>
            <w:tcW w:w="1842" w:type="dxa"/>
            <w:tcBorders>
              <w:top w:val="single" w:sz="4" w:space="0" w:color="auto"/>
              <w:left w:val="nil"/>
              <w:bottom w:val="single" w:sz="4" w:space="0" w:color="auto"/>
              <w:right w:val="nil"/>
            </w:tcBorders>
            <w:shd w:val="clear" w:color="auto" w:fill="auto"/>
            <w:hideMark/>
          </w:tcPr>
          <w:p w14:paraId="3C96F40F" w14:textId="77777777" w:rsidR="000D7E92" w:rsidRDefault="000D7E92">
            <w:pPr>
              <w:autoSpaceDE w:val="0"/>
              <w:autoSpaceDN w:val="0"/>
              <w:adjustRightInd w:val="0"/>
              <w:spacing w:before="240" w:after="60"/>
              <w:rPr>
                <w:rFonts w:cs="Arial"/>
                <w:color w:val="000000"/>
              </w:rPr>
            </w:pPr>
            <w:r>
              <w:rPr>
                <w:rFonts w:cs="Arial"/>
                <w:color w:val="000000"/>
              </w:rPr>
              <w:t xml:space="preserve">Pump </w:t>
            </w:r>
            <w:r>
              <w:rPr>
                <w:rFonts w:cs="Arial"/>
                <w:color w:val="FF0000"/>
              </w:rPr>
              <w:t>X</w:t>
            </w:r>
          </w:p>
        </w:tc>
        <w:tc>
          <w:tcPr>
            <w:tcW w:w="1606" w:type="dxa"/>
            <w:tcBorders>
              <w:top w:val="single" w:sz="4" w:space="0" w:color="auto"/>
              <w:left w:val="nil"/>
              <w:bottom w:val="single" w:sz="4" w:space="0" w:color="auto"/>
              <w:right w:val="nil"/>
            </w:tcBorders>
            <w:shd w:val="clear" w:color="auto" w:fill="auto"/>
          </w:tcPr>
          <w:p w14:paraId="061DC2D6" w14:textId="77777777" w:rsidR="000D7E92" w:rsidRDefault="000D7E92">
            <w:pPr>
              <w:autoSpaceDE w:val="0"/>
              <w:autoSpaceDN w:val="0"/>
              <w:adjustRightInd w:val="0"/>
              <w:spacing w:before="240" w:after="60"/>
              <w:jc w:val="center"/>
              <w:rPr>
                <w:rFonts w:cs="Arial"/>
                <w:color w:val="000000"/>
              </w:rPr>
            </w:pPr>
          </w:p>
        </w:tc>
        <w:tc>
          <w:tcPr>
            <w:tcW w:w="1607" w:type="dxa"/>
            <w:tcBorders>
              <w:top w:val="single" w:sz="4" w:space="0" w:color="auto"/>
              <w:left w:val="nil"/>
              <w:bottom w:val="single" w:sz="4" w:space="0" w:color="auto"/>
              <w:right w:val="nil"/>
            </w:tcBorders>
            <w:shd w:val="clear" w:color="auto" w:fill="auto"/>
          </w:tcPr>
          <w:p w14:paraId="3EC847FC" w14:textId="77777777" w:rsidR="000D7E92" w:rsidRDefault="000D7E92">
            <w:pPr>
              <w:autoSpaceDE w:val="0"/>
              <w:autoSpaceDN w:val="0"/>
              <w:adjustRightInd w:val="0"/>
              <w:spacing w:before="240" w:after="60"/>
              <w:jc w:val="center"/>
              <w:rPr>
                <w:rFonts w:cs="Arial"/>
                <w:color w:val="000000"/>
              </w:rPr>
            </w:pPr>
          </w:p>
        </w:tc>
        <w:tc>
          <w:tcPr>
            <w:tcW w:w="1607" w:type="dxa"/>
            <w:tcBorders>
              <w:top w:val="single" w:sz="4" w:space="0" w:color="auto"/>
              <w:left w:val="nil"/>
              <w:bottom w:val="single" w:sz="4" w:space="0" w:color="auto"/>
              <w:right w:val="nil"/>
            </w:tcBorders>
            <w:shd w:val="clear" w:color="auto" w:fill="auto"/>
          </w:tcPr>
          <w:p w14:paraId="247E69E3" w14:textId="77777777" w:rsidR="000D7E92" w:rsidRDefault="000D7E92">
            <w:pPr>
              <w:autoSpaceDE w:val="0"/>
              <w:autoSpaceDN w:val="0"/>
              <w:adjustRightInd w:val="0"/>
              <w:spacing w:before="240" w:after="60"/>
              <w:jc w:val="center"/>
              <w:rPr>
                <w:rFonts w:cs="Arial"/>
                <w:color w:val="000000"/>
              </w:rPr>
            </w:pPr>
          </w:p>
        </w:tc>
      </w:tr>
      <w:tr w:rsidR="000D7E92" w14:paraId="384AE6A5" w14:textId="77777777" w:rsidTr="000D7E92">
        <w:tc>
          <w:tcPr>
            <w:tcW w:w="709" w:type="dxa"/>
            <w:tcBorders>
              <w:top w:val="single" w:sz="4" w:space="0" w:color="auto"/>
              <w:left w:val="nil"/>
              <w:bottom w:val="nil"/>
              <w:right w:val="nil"/>
            </w:tcBorders>
            <w:shd w:val="clear" w:color="auto" w:fill="auto"/>
            <w:hideMark/>
          </w:tcPr>
          <w:p w14:paraId="3E82DF6B" w14:textId="77777777" w:rsidR="000D7E92" w:rsidRDefault="000D7E92">
            <w:pPr>
              <w:autoSpaceDE w:val="0"/>
              <w:autoSpaceDN w:val="0"/>
              <w:adjustRightInd w:val="0"/>
              <w:spacing w:before="60" w:after="60"/>
              <w:rPr>
                <w:rFonts w:cs="Arial"/>
                <w:color w:val="000000"/>
              </w:rPr>
            </w:pPr>
            <w:r>
              <w:rPr>
                <w:rFonts w:cs="Arial"/>
                <w:color w:val="000000"/>
              </w:rPr>
              <w:t>1</w:t>
            </w:r>
          </w:p>
        </w:tc>
        <w:tc>
          <w:tcPr>
            <w:tcW w:w="1842" w:type="dxa"/>
            <w:tcBorders>
              <w:top w:val="single" w:sz="4" w:space="0" w:color="auto"/>
              <w:left w:val="nil"/>
              <w:bottom w:val="nil"/>
              <w:right w:val="nil"/>
            </w:tcBorders>
            <w:shd w:val="clear" w:color="auto" w:fill="auto"/>
          </w:tcPr>
          <w:p w14:paraId="3DC1E197" w14:textId="77777777" w:rsidR="000D7E92" w:rsidRDefault="000D7E92">
            <w:pPr>
              <w:autoSpaceDE w:val="0"/>
              <w:autoSpaceDN w:val="0"/>
              <w:adjustRightInd w:val="0"/>
              <w:spacing w:before="60" w:after="60"/>
              <w:rPr>
                <w:rFonts w:cs="Arial"/>
                <w:color w:val="000000"/>
              </w:rPr>
            </w:pPr>
            <w:r>
              <w:rPr>
                <w:rFonts w:cs="Arial"/>
                <w:color w:val="000000"/>
              </w:rPr>
              <w:t>SPP</w:t>
            </w:r>
            <w:r>
              <w:rPr>
                <w:rFonts w:cs="Arial"/>
                <w:color w:val="000000"/>
                <w:vertAlign w:val="subscript"/>
              </w:rPr>
              <w:t xml:space="preserve"> </w:t>
            </w:r>
            <w:r>
              <w:rPr>
                <w:rFonts w:cs="Arial"/>
                <w:color w:val="000000"/>
              </w:rPr>
              <w:t>(kW/(l/s))</w:t>
            </w:r>
          </w:p>
          <w:p w14:paraId="51F82FE7" w14:textId="77777777" w:rsidR="000D7E92" w:rsidRDefault="000D7E92">
            <w:pPr>
              <w:autoSpaceDE w:val="0"/>
              <w:autoSpaceDN w:val="0"/>
              <w:adjustRightInd w:val="0"/>
              <w:spacing w:before="60" w:after="60"/>
              <w:rPr>
                <w:rFonts w:cs="Arial"/>
                <w:color w:val="000000"/>
              </w:rPr>
            </w:pPr>
          </w:p>
        </w:tc>
        <w:tc>
          <w:tcPr>
            <w:tcW w:w="1606" w:type="dxa"/>
            <w:tcBorders>
              <w:top w:val="single" w:sz="4" w:space="0" w:color="auto"/>
              <w:left w:val="nil"/>
              <w:bottom w:val="nil"/>
              <w:right w:val="nil"/>
            </w:tcBorders>
            <w:shd w:val="clear" w:color="auto" w:fill="auto"/>
          </w:tcPr>
          <w:p w14:paraId="395286C9"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shd w:val="clear" w:color="auto" w:fill="auto"/>
          </w:tcPr>
          <w:p w14:paraId="2E09AD01"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shd w:val="clear" w:color="auto" w:fill="auto"/>
          </w:tcPr>
          <w:p w14:paraId="443ECCFD" w14:textId="77777777" w:rsidR="000D7E92" w:rsidRDefault="000D7E92">
            <w:pPr>
              <w:autoSpaceDE w:val="0"/>
              <w:autoSpaceDN w:val="0"/>
              <w:adjustRightInd w:val="0"/>
              <w:spacing w:before="60" w:after="60"/>
              <w:jc w:val="center"/>
              <w:rPr>
                <w:rFonts w:cs="Arial"/>
                <w:color w:val="000000"/>
              </w:rPr>
            </w:pPr>
          </w:p>
        </w:tc>
      </w:tr>
      <w:tr w:rsidR="000D7E92" w14:paraId="7B23F05A" w14:textId="77777777" w:rsidTr="000D7E92">
        <w:tc>
          <w:tcPr>
            <w:tcW w:w="709" w:type="dxa"/>
            <w:tcBorders>
              <w:top w:val="nil"/>
              <w:left w:val="nil"/>
              <w:bottom w:val="single" w:sz="4" w:space="0" w:color="auto"/>
              <w:right w:val="nil"/>
            </w:tcBorders>
            <w:shd w:val="clear" w:color="auto" w:fill="auto"/>
          </w:tcPr>
          <w:p w14:paraId="2C7F0E86" w14:textId="77777777" w:rsidR="000D7E92" w:rsidRDefault="000D7E92">
            <w:pPr>
              <w:autoSpaceDE w:val="0"/>
              <w:autoSpaceDN w:val="0"/>
              <w:adjustRightInd w:val="0"/>
              <w:spacing w:before="60" w:after="60"/>
              <w:rPr>
                <w:rFonts w:cs="Arial"/>
                <w:color w:val="000000"/>
              </w:rPr>
            </w:pPr>
          </w:p>
        </w:tc>
        <w:tc>
          <w:tcPr>
            <w:tcW w:w="1842" w:type="dxa"/>
            <w:tcBorders>
              <w:top w:val="nil"/>
              <w:left w:val="nil"/>
              <w:bottom w:val="single" w:sz="4" w:space="0" w:color="auto"/>
              <w:right w:val="nil"/>
            </w:tcBorders>
            <w:shd w:val="clear" w:color="auto" w:fill="auto"/>
            <w:hideMark/>
          </w:tcPr>
          <w:p w14:paraId="215D0891" w14:textId="77777777" w:rsidR="000D7E92" w:rsidRDefault="000D7E92">
            <w:pPr>
              <w:autoSpaceDE w:val="0"/>
              <w:autoSpaceDN w:val="0"/>
              <w:adjustRightInd w:val="0"/>
              <w:spacing w:before="60" w:after="60"/>
              <w:rPr>
                <w:rFonts w:cs="Arial"/>
                <w:color w:val="000000"/>
              </w:rPr>
            </w:pPr>
            <w:r>
              <w:rPr>
                <w:rFonts w:cs="Arial"/>
                <w:color w:val="000000"/>
              </w:rPr>
              <w:t xml:space="preserve">Pump </w:t>
            </w:r>
            <w:r>
              <w:rPr>
                <w:rFonts w:cs="Arial"/>
                <w:color w:val="FF0000"/>
              </w:rPr>
              <w:t>Y</w:t>
            </w:r>
          </w:p>
        </w:tc>
        <w:tc>
          <w:tcPr>
            <w:tcW w:w="1606" w:type="dxa"/>
            <w:tcBorders>
              <w:top w:val="nil"/>
              <w:left w:val="nil"/>
              <w:bottom w:val="single" w:sz="4" w:space="0" w:color="auto"/>
              <w:right w:val="nil"/>
            </w:tcBorders>
            <w:shd w:val="clear" w:color="auto" w:fill="auto"/>
          </w:tcPr>
          <w:p w14:paraId="091E6D02" w14:textId="77777777" w:rsidR="000D7E92" w:rsidRDefault="000D7E92">
            <w:pPr>
              <w:autoSpaceDE w:val="0"/>
              <w:autoSpaceDN w:val="0"/>
              <w:adjustRightInd w:val="0"/>
              <w:spacing w:before="60" w:after="60"/>
              <w:jc w:val="center"/>
              <w:rPr>
                <w:rFonts w:cs="Arial"/>
                <w:color w:val="000000"/>
              </w:rPr>
            </w:pPr>
          </w:p>
        </w:tc>
        <w:tc>
          <w:tcPr>
            <w:tcW w:w="1607" w:type="dxa"/>
            <w:tcBorders>
              <w:top w:val="nil"/>
              <w:left w:val="nil"/>
              <w:bottom w:val="single" w:sz="4" w:space="0" w:color="auto"/>
              <w:right w:val="nil"/>
            </w:tcBorders>
            <w:shd w:val="clear" w:color="auto" w:fill="auto"/>
          </w:tcPr>
          <w:p w14:paraId="6F48A065" w14:textId="77777777" w:rsidR="000D7E92" w:rsidRDefault="000D7E92">
            <w:pPr>
              <w:autoSpaceDE w:val="0"/>
              <w:autoSpaceDN w:val="0"/>
              <w:adjustRightInd w:val="0"/>
              <w:spacing w:before="60" w:after="60"/>
              <w:jc w:val="center"/>
              <w:rPr>
                <w:rFonts w:cs="Arial"/>
                <w:color w:val="000000"/>
              </w:rPr>
            </w:pPr>
          </w:p>
        </w:tc>
        <w:tc>
          <w:tcPr>
            <w:tcW w:w="1607" w:type="dxa"/>
            <w:tcBorders>
              <w:top w:val="nil"/>
              <w:left w:val="nil"/>
              <w:bottom w:val="single" w:sz="4" w:space="0" w:color="auto"/>
              <w:right w:val="nil"/>
            </w:tcBorders>
            <w:shd w:val="clear" w:color="auto" w:fill="auto"/>
          </w:tcPr>
          <w:p w14:paraId="503E2526" w14:textId="77777777" w:rsidR="000D7E92" w:rsidRDefault="000D7E92">
            <w:pPr>
              <w:autoSpaceDE w:val="0"/>
              <w:autoSpaceDN w:val="0"/>
              <w:adjustRightInd w:val="0"/>
              <w:spacing w:before="60" w:after="60"/>
              <w:jc w:val="center"/>
              <w:rPr>
                <w:rFonts w:cs="Arial"/>
                <w:color w:val="000000"/>
              </w:rPr>
            </w:pPr>
          </w:p>
        </w:tc>
      </w:tr>
      <w:tr w:rsidR="000D7E92" w14:paraId="614C59C4" w14:textId="77777777" w:rsidTr="000D7E92">
        <w:tc>
          <w:tcPr>
            <w:tcW w:w="709" w:type="dxa"/>
            <w:tcBorders>
              <w:top w:val="single" w:sz="4" w:space="0" w:color="auto"/>
              <w:left w:val="nil"/>
              <w:bottom w:val="nil"/>
              <w:right w:val="nil"/>
            </w:tcBorders>
            <w:shd w:val="clear" w:color="auto" w:fill="auto"/>
            <w:hideMark/>
          </w:tcPr>
          <w:p w14:paraId="2CC8ACD3" w14:textId="77777777" w:rsidR="000D7E92" w:rsidRDefault="000D7E92">
            <w:pPr>
              <w:autoSpaceDE w:val="0"/>
              <w:autoSpaceDN w:val="0"/>
              <w:adjustRightInd w:val="0"/>
              <w:spacing w:before="60" w:after="60"/>
              <w:rPr>
                <w:rFonts w:cs="Arial"/>
                <w:color w:val="000000"/>
              </w:rPr>
            </w:pPr>
            <w:r>
              <w:rPr>
                <w:rFonts w:cs="Arial"/>
                <w:color w:val="000000"/>
              </w:rPr>
              <w:t>2</w:t>
            </w:r>
          </w:p>
        </w:tc>
        <w:tc>
          <w:tcPr>
            <w:tcW w:w="1842" w:type="dxa"/>
            <w:tcBorders>
              <w:top w:val="single" w:sz="4" w:space="0" w:color="auto"/>
              <w:left w:val="nil"/>
              <w:bottom w:val="nil"/>
              <w:right w:val="nil"/>
            </w:tcBorders>
            <w:shd w:val="clear" w:color="auto" w:fill="auto"/>
            <w:hideMark/>
          </w:tcPr>
          <w:p w14:paraId="299AE582" w14:textId="77777777" w:rsidR="000D7E92" w:rsidRDefault="000D7E92">
            <w:pPr>
              <w:autoSpaceDE w:val="0"/>
              <w:autoSpaceDN w:val="0"/>
              <w:adjustRightInd w:val="0"/>
              <w:spacing w:before="60" w:after="60"/>
              <w:rPr>
                <w:rFonts w:cs="Arial"/>
                <w:color w:val="000000"/>
              </w:rPr>
            </w:pPr>
            <w:r>
              <w:rPr>
                <w:rFonts w:cs="Arial"/>
                <w:color w:val="000000"/>
              </w:rPr>
              <w:t>SPP</w:t>
            </w:r>
            <w:r>
              <w:rPr>
                <w:rFonts w:cs="Arial"/>
                <w:color w:val="000000"/>
                <w:vertAlign w:val="subscript"/>
              </w:rPr>
              <w:t xml:space="preserve"> </w:t>
            </w:r>
            <w:r>
              <w:rPr>
                <w:rFonts w:cs="Arial"/>
                <w:color w:val="000000"/>
              </w:rPr>
              <w:t>(kW/(l/s))</w:t>
            </w:r>
          </w:p>
        </w:tc>
        <w:tc>
          <w:tcPr>
            <w:tcW w:w="1606" w:type="dxa"/>
            <w:tcBorders>
              <w:top w:val="single" w:sz="4" w:space="0" w:color="auto"/>
              <w:left w:val="nil"/>
              <w:bottom w:val="nil"/>
              <w:right w:val="nil"/>
            </w:tcBorders>
            <w:shd w:val="clear" w:color="auto" w:fill="auto"/>
          </w:tcPr>
          <w:p w14:paraId="36637150"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shd w:val="clear" w:color="auto" w:fill="auto"/>
          </w:tcPr>
          <w:p w14:paraId="1FFECFAC"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shd w:val="clear" w:color="auto" w:fill="auto"/>
          </w:tcPr>
          <w:p w14:paraId="0D71C983" w14:textId="77777777" w:rsidR="000D7E92" w:rsidRDefault="000D7E92">
            <w:pPr>
              <w:autoSpaceDE w:val="0"/>
              <w:autoSpaceDN w:val="0"/>
              <w:adjustRightInd w:val="0"/>
              <w:spacing w:before="60" w:after="60"/>
              <w:jc w:val="center"/>
              <w:rPr>
                <w:rFonts w:cs="Arial"/>
                <w:color w:val="000000"/>
              </w:rPr>
            </w:pPr>
          </w:p>
        </w:tc>
      </w:tr>
    </w:tbl>
    <w:p w14:paraId="491C905D" w14:textId="77777777" w:rsidR="000D7E92" w:rsidRDefault="000D7E92" w:rsidP="000D7E92">
      <w:pPr>
        <w:pStyle w:val="REDAbesktext"/>
      </w:pPr>
      <w:r>
        <w:t xml:space="preserve">Om uppmätt prestanda är lägre än specificerat i bygghandling kommenteras det nedan med trolig orsak samt eventuell åtgärd och datum för när åtgärd är utförd. Nummer (nr) hänvisar till numrering i </w:t>
      </w:r>
      <w:r>
        <w:rPr>
          <w:i/>
        </w:rPr>
        <w:fldChar w:fldCharType="begin"/>
      </w:r>
      <w:r>
        <w:rPr>
          <w:i/>
        </w:rPr>
        <w:instrText xml:space="preserve"> REF _Ref448960950 \h  \* MERGEFORMAT </w:instrText>
      </w:r>
      <w:r>
        <w:rPr>
          <w:i/>
        </w:rPr>
      </w:r>
      <w:r>
        <w:rPr>
          <w:i/>
        </w:rPr>
        <w:fldChar w:fldCharType="separate"/>
      </w:r>
      <w:r>
        <w:rPr>
          <w:i/>
          <w:iCs/>
          <w:color w:val="000000" w:themeColor="text1"/>
        </w:rPr>
        <w:t xml:space="preserve">Tabell </w:t>
      </w:r>
      <w:r>
        <w:rPr>
          <w:i/>
          <w:iCs/>
          <w:noProof/>
          <w:color w:val="000000" w:themeColor="text1"/>
        </w:rPr>
        <w:t>8</w:t>
      </w:r>
      <w:r>
        <w:rPr>
          <w:i/>
        </w:rPr>
        <w:fldChar w:fldCharType="end"/>
      </w:r>
      <w:r>
        <w:t>.</w:t>
      </w:r>
    </w:p>
    <w:tbl>
      <w:tblPr>
        <w:tblStyle w:val="Tabellrutnt"/>
        <w:tblW w:w="0" w:type="auto"/>
        <w:tblInd w:w="1418" w:type="dxa"/>
        <w:tblLook w:val="04A0" w:firstRow="1" w:lastRow="0" w:firstColumn="1" w:lastColumn="0" w:noHBand="0" w:noVBand="1"/>
      </w:tblPr>
      <w:tblGrid>
        <w:gridCol w:w="704"/>
        <w:gridCol w:w="6662"/>
      </w:tblGrid>
      <w:tr w:rsidR="000D7E92" w14:paraId="1003501B" w14:textId="77777777" w:rsidTr="000D7E92">
        <w:tc>
          <w:tcPr>
            <w:tcW w:w="704" w:type="dxa"/>
            <w:tcBorders>
              <w:top w:val="single" w:sz="4" w:space="0" w:color="auto"/>
              <w:left w:val="single" w:sz="4" w:space="0" w:color="auto"/>
              <w:bottom w:val="single" w:sz="4" w:space="0" w:color="auto"/>
              <w:right w:val="single" w:sz="4" w:space="0" w:color="auto"/>
            </w:tcBorders>
            <w:hideMark/>
          </w:tcPr>
          <w:p w14:paraId="67DB29A8" w14:textId="77777777" w:rsidR="000D7E92" w:rsidRDefault="000D7E92">
            <w:pPr>
              <w:autoSpaceDE w:val="0"/>
              <w:autoSpaceDN w:val="0"/>
              <w:adjustRightInd w:val="0"/>
              <w:rPr>
                <w:rFonts w:cs="Arial"/>
                <w:i/>
                <w:color w:val="000000"/>
                <w:szCs w:val="22"/>
              </w:rPr>
            </w:pPr>
            <w:r>
              <w:rPr>
                <w:rFonts w:cs="Arial"/>
                <w:i/>
                <w:color w:val="000000"/>
                <w:szCs w:val="22"/>
              </w:rPr>
              <w:t>Nr.</w:t>
            </w:r>
          </w:p>
        </w:tc>
        <w:tc>
          <w:tcPr>
            <w:tcW w:w="6662" w:type="dxa"/>
            <w:tcBorders>
              <w:top w:val="single" w:sz="4" w:space="0" w:color="auto"/>
              <w:left w:val="single" w:sz="4" w:space="0" w:color="auto"/>
              <w:bottom w:val="single" w:sz="4" w:space="0" w:color="auto"/>
              <w:right w:val="single" w:sz="4" w:space="0" w:color="auto"/>
            </w:tcBorders>
            <w:hideMark/>
          </w:tcPr>
          <w:p w14:paraId="5DDA051F" w14:textId="77777777" w:rsidR="000D7E92" w:rsidRDefault="000D7E92">
            <w:pPr>
              <w:autoSpaceDE w:val="0"/>
              <w:autoSpaceDN w:val="0"/>
              <w:adjustRightInd w:val="0"/>
              <w:rPr>
                <w:rFonts w:cs="Arial"/>
                <w:i/>
                <w:color w:val="000000"/>
                <w:szCs w:val="22"/>
              </w:rPr>
            </w:pPr>
            <w:r>
              <w:rPr>
                <w:rFonts w:cs="Arial"/>
                <w:i/>
                <w:color w:val="000000"/>
                <w:szCs w:val="22"/>
              </w:rPr>
              <w:t>Kommentar: orsak/ev. åtgärd</w:t>
            </w:r>
          </w:p>
        </w:tc>
      </w:tr>
      <w:tr w:rsidR="000D7E92" w14:paraId="2B46589A" w14:textId="77777777" w:rsidTr="000D7E92">
        <w:tc>
          <w:tcPr>
            <w:tcW w:w="704" w:type="dxa"/>
            <w:tcBorders>
              <w:top w:val="single" w:sz="4" w:space="0" w:color="auto"/>
              <w:left w:val="single" w:sz="4" w:space="0" w:color="auto"/>
              <w:bottom w:val="single" w:sz="4" w:space="0" w:color="auto"/>
              <w:right w:val="single" w:sz="4" w:space="0" w:color="auto"/>
            </w:tcBorders>
          </w:tcPr>
          <w:p w14:paraId="6A24C71D" w14:textId="77777777" w:rsidR="000D7E92" w:rsidRDefault="000D7E92">
            <w:pPr>
              <w:autoSpaceDE w:val="0"/>
              <w:autoSpaceDN w:val="0"/>
              <w:adjustRightInd w:val="0"/>
              <w:rPr>
                <w:rFonts w:cs="Arial"/>
                <w:i/>
                <w:color w:val="000000"/>
                <w:szCs w:val="22"/>
              </w:rPr>
            </w:pPr>
          </w:p>
          <w:p w14:paraId="1FF7A34A" w14:textId="77777777" w:rsidR="000D7E92" w:rsidRDefault="000D7E92">
            <w:pPr>
              <w:autoSpaceDE w:val="0"/>
              <w:autoSpaceDN w:val="0"/>
              <w:adjustRightInd w:val="0"/>
              <w:rPr>
                <w:rFonts w:cs="Arial"/>
                <w:i/>
                <w:color w:val="000000"/>
                <w:szCs w:val="22"/>
              </w:rPr>
            </w:pPr>
          </w:p>
          <w:p w14:paraId="7A401C1B" w14:textId="77777777" w:rsidR="000D7E92" w:rsidRDefault="000D7E92">
            <w:pPr>
              <w:autoSpaceDE w:val="0"/>
              <w:autoSpaceDN w:val="0"/>
              <w:adjustRightInd w:val="0"/>
              <w:rPr>
                <w:rFonts w:cs="Arial"/>
                <w:i/>
                <w:color w:val="000000"/>
                <w:szCs w:val="22"/>
              </w:rPr>
            </w:pPr>
          </w:p>
          <w:p w14:paraId="088329EE" w14:textId="77777777" w:rsidR="000D7E92" w:rsidRDefault="000D7E92">
            <w:pPr>
              <w:autoSpaceDE w:val="0"/>
              <w:autoSpaceDN w:val="0"/>
              <w:adjustRightInd w:val="0"/>
              <w:rPr>
                <w:rFonts w:cs="Arial"/>
                <w:i/>
                <w:color w:val="000000"/>
                <w:szCs w:val="22"/>
              </w:rPr>
            </w:pPr>
          </w:p>
          <w:p w14:paraId="2AEC3527" w14:textId="77777777" w:rsidR="000D7E92" w:rsidRDefault="000D7E92">
            <w:pPr>
              <w:autoSpaceDE w:val="0"/>
              <w:autoSpaceDN w:val="0"/>
              <w:adjustRightInd w:val="0"/>
              <w:rPr>
                <w:rFonts w:cs="Arial"/>
                <w:i/>
                <w:color w:val="000000"/>
                <w:szCs w:val="22"/>
              </w:rPr>
            </w:pPr>
          </w:p>
        </w:tc>
        <w:tc>
          <w:tcPr>
            <w:tcW w:w="6662" w:type="dxa"/>
            <w:tcBorders>
              <w:top w:val="single" w:sz="4" w:space="0" w:color="auto"/>
              <w:left w:val="single" w:sz="4" w:space="0" w:color="auto"/>
              <w:bottom w:val="single" w:sz="4" w:space="0" w:color="auto"/>
              <w:right w:val="single" w:sz="4" w:space="0" w:color="auto"/>
            </w:tcBorders>
          </w:tcPr>
          <w:p w14:paraId="42BFDAA8" w14:textId="77777777" w:rsidR="000D7E92" w:rsidRDefault="000D7E92">
            <w:pPr>
              <w:autoSpaceDE w:val="0"/>
              <w:autoSpaceDN w:val="0"/>
              <w:adjustRightInd w:val="0"/>
              <w:rPr>
                <w:rFonts w:cs="Arial"/>
                <w:i/>
                <w:color w:val="000000"/>
                <w:szCs w:val="22"/>
              </w:rPr>
            </w:pPr>
          </w:p>
          <w:p w14:paraId="55342F6E" w14:textId="77777777" w:rsidR="000D7E92" w:rsidRDefault="000D7E92">
            <w:pPr>
              <w:autoSpaceDE w:val="0"/>
              <w:autoSpaceDN w:val="0"/>
              <w:adjustRightInd w:val="0"/>
              <w:rPr>
                <w:rFonts w:cs="Arial"/>
                <w:i/>
                <w:color w:val="000000"/>
                <w:szCs w:val="22"/>
              </w:rPr>
            </w:pPr>
          </w:p>
          <w:p w14:paraId="4E0C64FA" w14:textId="77777777" w:rsidR="000D7E92" w:rsidRDefault="000D7E92">
            <w:pPr>
              <w:autoSpaceDE w:val="0"/>
              <w:autoSpaceDN w:val="0"/>
              <w:adjustRightInd w:val="0"/>
              <w:rPr>
                <w:rFonts w:cs="Arial"/>
                <w:i/>
                <w:color w:val="000000"/>
                <w:szCs w:val="22"/>
              </w:rPr>
            </w:pPr>
          </w:p>
          <w:p w14:paraId="4C8AB8BD" w14:textId="77777777" w:rsidR="000D7E92" w:rsidRDefault="000D7E92">
            <w:pPr>
              <w:autoSpaceDE w:val="0"/>
              <w:autoSpaceDN w:val="0"/>
              <w:adjustRightInd w:val="0"/>
              <w:rPr>
                <w:rFonts w:cs="Arial"/>
                <w:i/>
                <w:color w:val="000000"/>
                <w:szCs w:val="22"/>
              </w:rPr>
            </w:pPr>
          </w:p>
          <w:p w14:paraId="00DE1669" w14:textId="77777777" w:rsidR="000D7E92" w:rsidRDefault="000D7E92">
            <w:pPr>
              <w:autoSpaceDE w:val="0"/>
              <w:autoSpaceDN w:val="0"/>
              <w:adjustRightInd w:val="0"/>
              <w:rPr>
                <w:rFonts w:cs="Arial"/>
                <w:i/>
                <w:color w:val="000000"/>
                <w:szCs w:val="22"/>
              </w:rPr>
            </w:pPr>
          </w:p>
          <w:p w14:paraId="630E7543" w14:textId="77777777" w:rsidR="000D7E92" w:rsidRDefault="000D7E92">
            <w:pPr>
              <w:autoSpaceDE w:val="0"/>
              <w:autoSpaceDN w:val="0"/>
              <w:adjustRightInd w:val="0"/>
              <w:rPr>
                <w:rFonts w:cs="Arial"/>
                <w:i/>
                <w:color w:val="000000"/>
                <w:szCs w:val="22"/>
              </w:rPr>
            </w:pPr>
          </w:p>
          <w:p w14:paraId="3CB5713E" w14:textId="77777777" w:rsidR="000D7E92" w:rsidRDefault="000D7E92">
            <w:pPr>
              <w:autoSpaceDE w:val="0"/>
              <w:autoSpaceDN w:val="0"/>
              <w:adjustRightInd w:val="0"/>
              <w:rPr>
                <w:rFonts w:cs="Arial"/>
                <w:i/>
                <w:color w:val="000000"/>
                <w:szCs w:val="22"/>
              </w:rPr>
            </w:pPr>
          </w:p>
          <w:p w14:paraId="17C63E07" w14:textId="77777777" w:rsidR="000D7E92" w:rsidRDefault="000D7E92">
            <w:pPr>
              <w:autoSpaceDE w:val="0"/>
              <w:autoSpaceDN w:val="0"/>
              <w:adjustRightInd w:val="0"/>
              <w:rPr>
                <w:rFonts w:cs="Arial"/>
                <w:i/>
                <w:color w:val="000000"/>
                <w:szCs w:val="22"/>
              </w:rPr>
            </w:pPr>
          </w:p>
        </w:tc>
      </w:tr>
    </w:tbl>
    <w:p w14:paraId="44C1DF6A" w14:textId="77777777" w:rsidR="000D7E92" w:rsidRDefault="000D7E92" w:rsidP="000D7E92">
      <w:pPr>
        <w:pStyle w:val="REDAbesktext"/>
      </w:pPr>
    </w:p>
    <w:p w14:paraId="5CA4CCAF" w14:textId="7F09D169" w:rsidR="000D7E92" w:rsidRDefault="0014765F" w:rsidP="000D7E92">
      <w:pPr>
        <w:pStyle w:val="Rubrik2"/>
        <w:pageBreakBefore/>
        <w:numPr>
          <w:ilvl w:val="1"/>
          <w:numId w:val="12"/>
        </w:numPr>
        <w:ind w:left="1996" w:right="851" w:hanging="578"/>
      </w:pPr>
      <w:r>
        <w:lastRenderedPageBreak/>
        <w:t>K</w:t>
      </w:r>
      <w:r w:rsidR="000D7E92">
        <w:t>ylsystem</w:t>
      </w:r>
    </w:p>
    <w:p w14:paraId="394D33FC" w14:textId="77777777" w:rsidR="000D7E92" w:rsidRDefault="000D7E92" w:rsidP="000D7E92">
      <w:pPr>
        <w:pStyle w:val="REDAbesktext"/>
      </w:pPr>
      <w:r>
        <w:t xml:space="preserve">För fullständiga protokoll för provning och kontroll av kylsystem, se </w:t>
      </w:r>
      <w:r>
        <w:rPr>
          <w:i/>
        </w:rPr>
        <w:t xml:space="preserve">Bilaga 5. </w:t>
      </w:r>
      <w:r>
        <w:t>Uppmätt energiprestanda redovisas i</w:t>
      </w:r>
      <w:r>
        <w:rPr>
          <w:i/>
        </w:rPr>
        <w:t xml:space="preserve"> </w:t>
      </w:r>
      <w:r>
        <w:rPr>
          <w:i/>
        </w:rPr>
        <w:fldChar w:fldCharType="begin"/>
      </w:r>
      <w:r>
        <w:rPr>
          <w:i/>
        </w:rPr>
        <w:instrText xml:space="preserve"> REF _Ref448960298 \h  \* MERGEFORMAT </w:instrText>
      </w:r>
      <w:r>
        <w:rPr>
          <w:i/>
        </w:rPr>
      </w:r>
      <w:r>
        <w:rPr>
          <w:i/>
        </w:rPr>
        <w:fldChar w:fldCharType="separate"/>
      </w:r>
      <w:r>
        <w:rPr>
          <w:i/>
          <w:iCs/>
          <w:color w:val="000000" w:themeColor="text1"/>
        </w:rPr>
        <w:t xml:space="preserve">Tabell </w:t>
      </w:r>
      <w:r>
        <w:rPr>
          <w:i/>
          <w:iCs/>
          <w:noProof/>
          <w:color w:val="000000" w:themeColor="text1"/>
        </w:rPr>
        <w:t>9</w:t>
      </w:r>
      <w:r>
        <w:rPr>
          <w:i/>
        </w:rPr>
        <w:fldChar w:fldCharType="end"/>
      </w:r>
      <w:r>
        <w:t>.</w:t>
      </w:r>
    </w:p>
    <w:p w14:paraId="61D01F4A" w14:textId="77777777" w:rsidR="000D7E92" w:rsidRDefault="000D7E92" w:rsidP="000D7E92">
      <w:pPr>
        <w:spacing w:after="120"/>
        <w:ind w:firstLine="1418"/>
        <w:rPr>
          <w:i/>
          <w:iCs/>
          <w:color w:val="000000" w:themeColor="text1"/>
          <w:sz w:val="18"/>
          <w:szCs w:val="18"/>
        </w:rPr>
      </w:pPr>
      <w:bookmarkStart w:id="358" w:name="_Ref448960298"/>
      <w:r>
        <w:rPr>
          <w:i/>
          <w:iCs/>
          <w:color w:val="000000" w:themeColor="text1"/>
          <w:sz w:val="18"/>
          <w:szCs w:val="18"/>
        </w:rPr>
        <w:t xml:space="preserve">Tabell </w:t>
      </w:r>
      <w:r>
        <w:fldChar w:fldCharType="begin"/>
      </w:r>
      <w:r>
        <w:rPr>
          <w:i/>
          <w:iCs/>
          <w:color w:val="000000" w:themeColor="text1"/>
          <w:sz w:val="18"/>
          <w:szCs w:val="18"/>
        </w:rPr>
        <w:instrText xml:space="preserve"> SEQ Tabell \* ARABIC </w:instrText>
      </w:r>
      <w:r>
        <w:fldChar w:fldCharType="separate"/>
      </w:r>
      <w:r>
        <w:rPr>
          <w:i/>
          <w:iCs/>
          <w:noProof/>
          <w:color w:val="000000" w:themeColor="text1"/>
          <w:sz w:val="18"/>
          <w:szCs w:val="18"/>
        </w:rPr>
        <w:t>9</w:t>
      </w:r>
      <w:r>
        <w:fldChar w:fldCharType="end"/>
      </w:r>
      <w:bookmarkEnd w:id="358"/>
      <w:r>
        <w:rPr>
          <w:i/>
          <w:iCs/>
          <w:color w:val="000000" w:themeColor="text1"/>
          <w:sz w:val="18"/>
          <w:szCs w:val="18"/>
        </w:rPr>
        <w:t>. Prestandavärden kylsystem.</w:t>
      </w:r>
    </w:p>
    <w:tbl>
      <w:tblPr>
        <w:tblStyle w:val="Tabellrutnt"/>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984"/>
        <w:gridCol w:w="1464"/>
        <w:gridCol w:w="1607"/>
        <w:gridCol w:w="1607"/>
      </w:tblGrid>
      <w:tr w:rsidR="000D7E92" w14:paraId="70A2FB8F" w14:textId="77777777" w:rsidTr="000D7E92">
        <w:tc>
          <w:tcPr>
            <w:tcW w:w="709" w:type="dxa"/>
            <w:tcBorders>
              <w:top w:val="single" w:sz="4" w:space="0" w:color="auto"/>
              <w:left w:val="nil"/>
              <w:bottom w:val="single" w:sz="4" w:space="0" w:color="auto"/>
              <w:right w:val="nil"/>
            </w:tcBorders>
            <w:shd w:val="clear" w:color="auto" w:fill="D9D9D9" w:themeFill="background1" w:themeFillShade="D9"/>
            <w:hideMark/>
          </w:tcPr>
          <w:p w14:paraId="084D446F" w14:textId="77777777" w:rsidR="000D7E92" w:rsidRDefault="000D7E92">
            <w:pPr>
              <w:autoSpaceDE w:val="0"/>
              <w:autoSpaceDN w:val="0"/>
              <w:adjustRightInd w:val="0"/>
              <w:spacing w:before="120" w:after="120"/>
              <w:rPr>
                <w:rFonts w:cs="Arial"/>
                <w:color w:val="000000"/>
                <w:sz w:val="22"/>
                <w:szCs w:val="22"/>
              </w:rPr>
            </w:pPr>
            <w:r>
              <w:rPr>
                <w:rFonts w:cs="Arial"/>
                <w:color w:val="000000"/>
                <w:szCs w:val="22"/>
              </w:rPr>
              <w:t>Nr.</w:t>
            </w:r>
          </w:p>
        </w:tc>
        <w:tc>
          <w:tcPr>
            <w:tcW w:w="1984" w:type="dxa"/>
            <w:tcBorders>
              <w:top w:val="single" w:sz="4" w:space="0" w:color="auto"/>
              <w:left w:val="nil"/>
              <w:bottom w:val="single" w:sz="4" w:space="0" w:color="auto"/>
              <w:right w:val="nil"/>
            </w:tcBorders>
            <w:shd w:val="clear" w:color="auto" w:fill="D9D9D9" w:themeFill="background1" w:themeFillShade="D9"/>
          </w:tcPr>
          <w:p w14:paraId="1747150B" w14:textId="77777777" w:rsidR="000D7E92" w:rsidRDefault="000D7E92">
            <w:pPr>
              <w:autoSpaceDE w:val="0"/>
              <w:autoSpaceDN w:val="0"/>
              <w:adjustRightInd w:val="0"/>
              <w:spacing w:before="120" w:after="120"/>
              <w:rPr>
                <w:rFonts w:cs="Arial"/>
                <w:color w:val="000000"/>
                <w:szCs w:val="22"/>
              </w:rPr>
            </w:pPr>
          </w:p>
        </w:tc>
        <w:tc>
          <w:tcPr>
            <w:tcW w:w="1464" w:type="dxa"/>
            <w:tcBorders>
              <w:top w:val="single" w:sz="4" w:space="0" w:color="auto"/>
              <w:left w:val="nil"/>
              <w:bottom w:val="single" w:sz="4" w:space="0" w:color="auto"/>
              <w:right w:val="nil"/>
            </w:tcBorders>
            <w:shd w:val="clear" w:color="auto" w:fill="D9D9D9" w:themeFill="background1" w:themeFillShade="D9"/>
            <w:hideMark/>
          </w:tcPr>
          <w:p w14:paraId="1CFEFBC0"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Nyckeltal</w:t>
            </w:r>
          </w:p>
        </w:tc>
        <w:tc>
          <w:tcPr>
            <w:tcW w:w="1607" w:type="dxa"/>
            <w:tcBorders>
              <w:top w:val="single" w:sz="4" w:space="0" w:color="auto"/>
              <w:left w:val="nil"/>
              <w:bottom w:val="single" w:sz="4" w:space="0" w:color="auto"/>
              <w:right w:val="nil"/>
            </w:tcBorders>
            <w:shd w:val="clear" w:color="auto" w:fill="D9D9D9" w:themeFill="background1" w:themeFillShade="D9"/>
            <w:hideMark/>
          </w:tcPr>
          <w:p w14:paraId="7D0CA36D"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Bygghandling</w:t>
            </w:r>
          </w:p>
        </w:tc>
        <w:tc>
          <w:tcPr>
            <w:tcW w:w="1607" w:type="dxa"/>
            <w:tcBorders>
              <w:top w:val="single" w:sz="4" w:space="0" w:color="auto"/>
              <w:left w:val="nil"/>
              <w:bottom w:val="single" w:sz="4" w:space="0" w:color="auto"/>
              <w:right w:val="nil"/>
            </w:tcBorders>
            <w:shd w:val="clear" w:color="auto" w:fill="D9D9D9" w:themeFill="background1" w:themeFillShade="D9"/>
            <w:hideMark/>
          </w:tcPr>
          <w:p w14:paraId="68E69304"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Uppmätt</w:t>
            </w:r>
          </w:p>
        </w:tc>
      </w:tr>
      <w:tr w:rsidR="000D7E92" w14:paraId="2F501CD5" w14:textId="77777777" w:rsidTr="000D7E92">
        <w:tc>
          <w:tcPr>
            <w:tcW w:w="709" w:type="dxa"/>
            <w:tcBorders>
              <w:top w:val="single" w:sz="4" w:space="0" w:color="auto"/>
              <w:left w:val="nil"/>
              <w:bottom w:val="nil"/>
              <w:right w:val="nil"/>
            </w:tcBorders>
          </w:tcPr>
          <w:p w14:paraId="37998780" w14:textId="77777777" w:rsidR="000D7E92" w:rsidRDefault="000D7E92">
            <w:pPr>
              <w:autoSpaceDE w:val="0"/>
              <w:autoSpaceDN w:val="0"/>
              <w:adjustRightInd w:val="0"/>
              <w:spacing w:before="240" w:after="60"/>
              <w:rPr>
                <w:rFonts w:cs="Arial"/>
                <w:color w:val="000000"/>
                <w:szCs w:val="20"/>
              </w:rPr>
            </w:pPr>
          </w:p>
        </w:tc>
        <w:tc>
          <w:tcPr>
            <w:tcW w:w="1984" w:type="dxa"/>
            <w:tcBorders>
              <w:top w:val="single" w:sz="4" w:space="0" w:color="auto"/>
              <w:left w:val="nil"/>
              <w:bottom w:val="nil"/>
              <w:right w:val="nil"/>
            </w:tcBorders>
            <w:hideMark/>
          </w:tcPr>
          <w:p w14:paraId="17EFF85E" w14:textId="77777777" w:rsidR="000D7E92" w:rsidRDefault="000D7E92">
            <w:pPr>
              <w:autoSpaceDE w:val="0"/>
              <w:autoSpaceDN w:val="0"/>
              <w:adjustRightInd w:val="0"/>
              <w:spacing w:before="240" w:after="60"/>
              <w:rPr>
                <w:rFonts w:cs="Arial"/>
                <w:color w:val="000000"/>
              </w:rPr>
            </w:pPr>
            <w:r>
              <w:rPr>
                <w:rFonts w:cs="Arial"/>
                <w:color w:val="000000"/>
              </w:rPr>
              <w:t xml:space="preserve">Kylsystem </w:t>
            </w:r>
            <w:r>
              <w:rPr>
                <w:rFonts w:cs="Arial"/>
                <w:color w:val="FF0000"/>
              </w:rPr>
              <w:t>X</w:t>
            </w:r>
          </w:p>
        </w:tc>
        <w:tc>
          <w:tcPr>
            <w:tcW w:w="1464" w:type="dxa"/>
            <w:tcBorders>
              <w:top w:val="single" w:sz="4" w:space="0" w:color="auto"/>
              <w:left w:val="nil"/>
              <w:bottom w:val="nil"/>
              <w:right w:val="nil"/>
            </w:tcBorders>
          </w:tcPr>
          <w:p w14:paraId="6C17F0D5" w14:textId="77777777" w:rsidR="000D7E92" w:rsidRDefault="000D7E92">
            <w:pPr>
              <w:autoSpaceDE w:val="0"/>
              <w:autoSpaceDN w:val="0"/>
              <w:adjustRightInd w:val="0"/>
              <w:spacing w:before="240" w:after="60"/>
              <w:jc w:val="center"/>
              <w:rPr>
                <w:rFonts w:cs="Arial"/>
                <w:color w:val="000000"/>
              </w:rPr>
            </w:pPr>
          </w:p>
        </w:tc>
        <w:tc>
          <w:tcPr>
            <w:tcW w:w="1607" w:type="dxa"/>
            <w:tcBorders>
              <w:top w:val="single" w:sz="4" w:space="0" w:color="auto"/>
              <w:left w:val="nil"/>
              <w:bottom w:val="nil"/>
              <w:right w:val="nil"/>
            </w:tcBorders>
          </w:tcPr>
          <w:p w14:paraId="6D7F0E8B" w14:textId="77777777" w:rsidR="000D7E92" w:rsidRDefault="000D7E92">
            <w:pPr>
              <w:autoSpaceDE w:val="0"/>
              <w:autoSpaceDN w:val="0"/>
              <w:adjustRightInd w:val="0"/>
              <w:spacing w:before="240" w:after="60"/>
              <w:jc w:val="center"/>
              <w:rPr>
                <w:rFonts w:cs="Arial"/>
                <w:color w:val="000000"/>
                <w:highlight w:val="yellow"/>
              </w:rPr>
            </w:pPr>
          </w:p>
        </w:tc>
        <w:tc>
          <w:tcPr>
            <w:tcW w:w="1607" w:type="dxa"/>
            <w:tcBorders>
              <w:top w:val="single" w:sz="4" w:space="0" w:color="auto"/>
              <w:left w:val="nil"/>
              <w:bottom w:val="nil"/>
              <w:right w:val="nil"/>
            </w:tcBorders>
          </w:tcPr>
          <w:p w14:paraId="3E5DCB61" w14:textId="77777777" w:rsidR="000D7E92" w:rsidRDefault="000D7E92">
            <w:pPr>
              <w:autoSpaceDE w:val="0"/>
              <w:autoSpaceDN w:val="0"/>
              <w:adjustRightInd w:val="0"/>
              <w:spacing w:before="240" w:after="60"/>
              <w:jc w:val="center"/>
              <w:rPr>
                <w:rFonts w:cs="Arial"/>
                <w:color w:val="000000"/>
              </w:rPr>
            </w:pPr>
          </w:p>
        </w:tc>
      </w:tr>
      <w:tr w:rsidR="000D7E92" w14:paraId="6310F141" w14:textId="77777777" w:rsidTr="000D7E92">
        <w:tc>
          <w:tcPr>
            <w:tcW w:w="709" w:type="dxa"/>
            <w:tcBorders>
              <w:top w:val="single" w:sz="4" w:space="0" w:color="auto"/>
              <w:left w:val="nil"/>
              <w:bottom w:val="nil"/>
              <w:right w:val="nil"/>
            </w:tcBorders>
            <w:hideMark/>
          </w:tcPr>
          <w:p w14:paraId="2F6EF3FE" w14:textId="77777777" w:rsidR="000D7E92" w:rsidRDefault="000D7E92">
            <w:pPr>
              <w:autoSpaceDE w:val="0"/>
              <w:autoSpaceDN w:val="0"/>
              <w:adjustRightInd w:val="0"/>
              <w:spacing w:before="60" w:after="60"/>
              <w:rPr>
                <w:rFonts w:cs="Arial"/>
                <w:color w:val="000000"/>
              </w:rPr>
            </w:pPr>
            <w:r>
              <w:rPr>
                <w:rFonts w:cs="Arial"/>
                <w:color w:val="000000"/>
              </w:rPr>
              <w:t>1.a</w:t>
            </w:r>
          </w:p>
        </w:tc>
        <w:tc>
          <w:tcPr>
            <w:tcW w:w="1984" w:type="dxa"/>
            <w:tcBorders>
              <w:top w:val="single" w:sz="4" w:space="0" w:color="auto"/>
              <w:left w:val="nil"/>
              <w:bottom w:val="nil"/>
              <w:right w:val="nil"/>
            </w:tcBorders>
            <w:hideMark/>
          </w:tcPr>
          <w:p w14:paraId="4E931E3B" w14:textId="77777777" w:rsidR="000D7E92" w:rsidRDefault="000D7E92">
            <w:pPr>
              <w:autoSpaceDE w:val="0"/>
              <w:autoSpaceDN w:val="0"/>
              <w:adjustRightInd w:val="0"/>
              <w:spacing w:before="60" w:after="60"/>
              <w:rPr>
                <w:rFonts w:cs="Arial"/>
                <w:color w:val="000000"/>
              </w:rPr>
            </w:pPr>
            <w:proofErr w:type="gramStart"/>
            <w:r>
              <w:rPr>
                <w:rFonts w:cs="Arial"/>
                <w:color w:val="000000"/>
              </w:rPr>
              <w:t>SPP</w:t>
            </w:r>
            <w:r>
              <w:rPr>
                <w:rFonts w:cs="Arial"/>
                <w:color w:val="000000"/>
                <w:vertAlign w:val="subscript"/>
              </w:rPr>
              <w:t xml:space="preserve">  </w:t>
            </w:r>
            <w:r>
              <w:rPr>
                <w:rFonts w:cs="Arial"/>
                <w:color w:val="000000"/>
              </w:rPr>
              <w:t>(</w:t>
            </w:r>
            <w:proofErr w:type="gramEnd"/>
            <w:r>
              <w:rPr>
                <w:rFonts w:cs="Arial"/>
                <w:color w:val="000000"/>
              </w:rPr>
              <w:t>kW/(l/s))</w:t>
            </w:r>
          </w:p>
        </w:tc>
        <w:tc>
          <w:tcPr>
            <w:tcW w:w="1464" w:type="dxa"/>
            <w:tcBorders>
              <w:top w:val="single" w:sz="4" w:space="0" w:color="auto"/>
              <w:left w:val="nil"/>
              <w:bottom w:val="nil"/>
              <w:right w:val="nil"/>
            </w:tcBorders>
          </w:tcPr>
          <w:p w14:paraId="7CFB97CB"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5AFB4932" w14:textId="77777777" w:rsidR="000D7E92" w:rsidRDefault="000D7E92">
            <w:pPr>
              <w:autoSpaceDE w:val="0"/>
              <w:autoSpaceDN w:val="0"/>
              <w:adjustRightInd w:val="0"/>
              <w:spacing w:before="60" w:after="60"/>
              <w:jc w:val="center"/>
              <w:rPr>
                <w:rFonts w:cs="Arial"/>
                <w:color w:val="000000"/>
                <w:highlight w:val="yellow"/>
              </w:rPr>
            </w:pPr>
          </w:p>
        </w:tc>
        <w:tc>
          <w:tcPr>
            <w:tcW w:w="1607" w:type="dxa"/>
            <w:tcBorders>
              <w:top w:val="single" w:sz="4" w:space="0" w:color="auto"/>
              <w:left w:val="nil"/>
              <w:bottom w:val="nil"/>
              <w:right w:val="nil"/>
            </w:tcBorders>
          </w:tcPr>
          <w:p w14:paraId="7533E624" w14:textId="77777777" w:rsidR="000D7E92" w:rsidRDefault="000D7E92">
            <w:pPr>
              <w:autoSpaceDE w:val="0"/>
              <w:autoSpaceDN w:val="0"/>
              <w:adjustRightInd w:val="0"/>
              <w:spacing w:before="60" w:after="60"/>
              <w:jc w:val="center"/>
              <w:rPr>
                <w:rFonts w:cs="Arial"/>
                <w:color w:val="000000"/>
              </w:rPr>
            </w:pPr>
          </w:p>
        </w:tc>
      </w:tr>
      <w:tr w:rsidR="000D7E92" w14:paraId="55A36FFF" w14:textId="77777777" w:rsidTr="000D7E92">
        <w:tc>
          <w:tcPr>
            <w:tcW w:w="709" w:type="dxa"/>
            <w:hideMark/>
          </w:tcPr>
          <w:p w14:paraId="1C044653" w14:textId="77777777" w:rsidR="000D7E92" w:rsidRDefault="000D7E92">
            <w:pPr>
              <w:autoSpaceDE w:val="0"/>
              <w:autoSpaceDN w:val="0"/>
              <w:adjustRightInd w:val="0"/>
              <w:spacing w:before="60" w:after="60"/>
              <w:rPr>
                <w:rFonts w:cs="Arial"/>
                <w:color w:val="000000"/>
              </w:rPr>
            </w:pPr>
            <w:r>
              <w:rPr>
                <w:rFonts w:cs="Arial"/>
                <w:color w:val="000000"/>
              </w:rPr>
              <w:t>1.b</w:t>
            </w:r>
          </w:p>
        </w:tc>
        <w:tc>
          <w:tcPr>
            <w:tcW w:w="1984" w:type="dxa"/>
            <w:hideMark/>
          </w:tcPr>
          <w:p w14:paraId="6B0A8D5B" w14:textId="77777777" w:rsidR="000D7E92" w:rsidRDefault="000D7E92">
            <w:pPr>
              <w:autoSpaceDE w:val="0"/>
              <w:autoSpaceDN w:val="0"/>
              <w:adjustRightInd w:val="0"/>
              <w:spacing w:before="60" w:after="60"/>
              <w:rPr>
                <w:rFonts w:cs="Arial"/>
                <w:color w:val="000000"/>
              </w:rPr>
            </w:pPr>
            <w:r>
              <w:rPr>
                <w:rFonts w:cs="Arial"/>
                <w:color w:val="000000"/>
              </w:rPr>
              <w:t>EER (%)</w:t>
            </w:r>
          </w:p>
        </w:tc>
        <w:tc>
          <w:tcPr>
            <w:tcW w:w="1464" w:type="dxa"/>
          </w:tcPr>
          <w:p w14:paraId="0EDDC689" w14:textId="77777777" w:rsidR="000D7E92" w:rsidRDefault="000D7E92">
            <w:pPr>
              <w:autoSpaceDE w:val="0"/>
              <w:autoSpaceDN w:val="0"/>
              <w:adjustRightInd w:val="0"/>
              <w:spacing w:before="60" w:after="60"/>
              <w:jc w:val="center"/>
              <w:rPr>
                <w:rFonts w:cs="Arial"/>
                <w:color w:val="000000"/>
              </w:rPr>
            </w:pPr>
          </w:p>
        </w:tc>
        <w:tc>
          <w:tcPr>
            <w:tcW w:w="1607" w:type="dxa"/>
          </w:tcPr>
          <w:p w14:paraId="6D162D97" w14:textId="77777777" w:rsidR="000D7E92" w:rsidRDefault="000D7E92">
            <w:pPr>
              <w:autoSpaceDE w:val="0"/>
              <w:autoSpaceDN w:val="0"/>
              <w:adjustRightInd w:val="0"/>
              <w:spacing w:before="60" w:after="60"/>
              <w:jc w:val="center"/>
              <w:rPr>
                <w:rFonts w:cs="Arial"/>
                <w:color w:val="000000"/>
                <w:highlight w:val="yellow"/>
              </w:rPr>
            </w:pPr>
          </w:p>
        </w:tc>
        <w:tc>
          <w:tcPr>
            <w:tcW w:w="1607" w:type="dxa"/>
          </w:tcPr>
          <w:p w14:paraId="06DFE010" w14:textId="77777777" w:rsidR="000D7E92" w:rsidRDefault="000D7E92">
            <w:pPr>
              <w:autoSpaceDE w:val="0"/>
              <w:autoSpaceDN w:val="0"/>
              <w:adjustRightInd w:val="0"/>
              <w:spacing w:before="60" w:after="60"/>
              <w:jc w:val="center"/>
              <w:rPr>
                <w:rFonts w:cs="Arial"/>
                <w:color w:val="000000"/>
              </w:rPr>
            </w:pPr>
          </w:p>
        </w:tc>
      </w:tr>
      <w:tr w:rsidR="000D7E92" w14:paraId="3C073D86" w14:textId="77777777" w:rsidTr="000D7E92">
        <w:tc>
          <w:tcPr>
            <w:tcW w:w="709" w:type="dxa"/>
            <w:tcBorders>
              <w:top w:val="nil"/>
              <w:left w:val="nil"/>
              <w:bottom w:val="single" w:sz="4" w:space="0" w:color="auto"/>
              <w:right w:val="nil"/>
            </w:tcBorders>
          </w:tcPr>
          <w:p w14:paraId="7A0C6D96" w14:textId="77777777" w:rsidR="000D7E92" w:rsidRDefault="000D7E92">
            <w:pPr>
              <w:autoSpaceDE w:val="0"/>
              <w:autoSpaceDN w:val="0"/>
              <w:adjustRightInd w:val="0"/>
              <w:spacing w:before="60" w:after="60"/>
              <w:rPr>
                <w:rFonts w:cs="Arial"/>
                <w:color w:val="000000"/>
              </w:rPr>
            </w:pPr>
          </w:p>
        </w:tc>
        <w:tc>
          <w:tcPr>
            <w:tcW w:w="1984" w:type="dxa"/>
            <w:tcBorders>
              <w:top w:val="nil"/>
              <w:left w:val="nil"/>
              <w:bottom w:val="single" w:sz="4" w:space="0" w:color="auto"/>
              <w:right w:val="nil"/>
            </w:tcBorders>
            <w:hideMark/>
          </w:tcPr>
          <w:p w14:paraId="49D51F88" w14:textId="77777777" w:rsidR="000D7E92" w:rsidRDefault="000D7E92">
            <w:pPr>
              <w:autoSpaceDE w:val="0"/>
              <w:autoSpaceDN w:val="0"/>
              <w:adjustRightInd w:val="0"/>
              <w:spacing w:before="60" w:after="60"/>
              <w:rPr>
                <w:rFonts w:cs="Arial"/>
                <w:color w:val="000000"/>
              </w:rPr>
            </w:pPr>
            <w:r>
              <w:rPr>
                <w:rFonts w:cs="Arial"/>
                <w:color w:val="000000"/>
              </w:rPr>
              <w:t xml:space="preserve">Kylsystem </w:t>
            </w:r>
            <w:r>
              <w:rPr>
                <w:rFonts w:cs="Arial"/>
                <w:color w:val="FF0000"/>
              </w:rPr>
              <w:t>Y</w:t>
            </w:r>
          </w:p>
        </w:tc>
        <w:tc>
          <w:tcPr>
            <w:tcW w:w="1464" w:type="dxa"/>
            <w:tcBorders>
              <w:top w:val="nil"/>
              <w:left w:val="nil"/>
              <w:bottom w:val="single" w:sz="4" w:space="0" w:color="auto"/>
              <w:right w:val="nil"/>
            </w:tcBorders>
          </w:tcPr>
          <w:p w14:paraId="102790FB" w14:textId="77777777" w:rsidR="000D7E92" w:rsidRDefault="000D7E92">
            <w:pPr>
              <w:autoSpaceDE w:val="0"/>
              <w:autoSpaceDN w:val="0"/>
              <w:adjustRightInd w:val="0"/>
              <w:spacing w:before="60" w:after="60"/>
              <w:jc w:val="center"/>
              <w:rPr>
                <w:rFonts w:cs="Arial"/>
                <w:color w:val="000000"/>
              </w:rPr>
            </w:pPr>
          </w:p>
        </w:tc>
        <w:tc>
          <w:tcPr>
            <w:tcW w:w="1607" w:type="dxa"/>
            <w:tcBorders>
              <w:top w:val="nil"/>
              <w:left w:val="nil"/>
              <w:bottom w:val="single" w:sz="4" w:space="0" w:color="auto"/>
              <w:right w:val="nil"/>
            </w:tcBorders>
          </w:tcPr>
          <w:p w14:paraId="58F1A83A" w14:textId="77777777" w:rsidR="000D7E92" w:rsidRDefault="000D7E92">
            <w:pPr>
              <w:autoSpaceDE w:val="0"/>
              <w:autoSpaceDN w:val="0"/>
              <w:adjustRightInd w:val="0"/>
              <w:spacing w:before="60" w:after="60"/>
              <w:jc w:val="center"/>
              <w:rPr>
                <w:rFonts w:cs="Arial"/>
                <w:color w:val="000000"/>
                <w:highlight w:val="yellow"/>
              </w:rPr>
            </w:pPr>
          </w:p>
        </w:tc>
        <w:tc>
          <w:tcPr>
            <w:tcW w:w="1607" w:type="dxa"/>
            <w:tcBorders>
              <w:top w:val="nil"/>
              <w:left w:val="nil"/>
              <w:bottom w:val="single" w:sz="4" w:space="0" w:color="auto"/>
              <w:right w:val="nil"/>
            </w:tcBorders>
          </w:tcPr>
          <w:p w14:paraId="49CF9801" w14:textId="77777777" w:rsidR="000D7E92" w:rsidRDefault="000D7E92">
            <w:pPr>
              <w:autoSpaceDE w:val="0"/>
              <w:autoSpaceDN w:val="0"/>
              <w:adjustRightInd w:val="0"/>
              <w:spacing w:before="60" w:after="60"/>
              <w:jc w:val="center"/>
              <w:rPr>
                <w:rFonts w:cs="Arial"/>
                <w:color w:val="000000"/>
              </w:rPr>
            </w:pPr>
          </w:p>
        </w:tc>
      </w:tr>
      <w:tr w:rsidR="000D7E92" w14:paraId="2BF7104B" w14:textId="77777777" w:rsidTr="000D7E92">
        <w:tc>
          <w:tcPr>
            <w:tcW w:w="709" w:type="dxa"/>
            <w:tcBorders>
              <w:top w:val="single" w:sz="4" w:space="0" w:color="auto"/>
              <w:left w:val="nil"/>
              <w:bottom w:val="nil"/>
              <w:right w:val="nil"/>
            </w:tcBorders>
            <w:hideMark/>
          </w:tcPr>
          <w:p w14:paraId="7CD00B60" w14:textId="77777777" w:rsidR="000D7E92" w:rsidRDefault="000D7E92">
            <w:pPr>
              <w:autoSpaceDE w:val="0"/>
              <w:autoSpaceDN w:val="0"/>
              <w:adjustRightInd w:val="0"/>
              <w:spacing w:before="60" w:after="60"/>
              <w:rPr>
                <w:rFonts w:cs="Arial"/>
                <w:color w:val="000000"/>
              </w:rPr>
            </w:pPr>
            <w:r>
              <w:rPr>
                <w:rFonts w:cs="Arial"/>
                <w:color w:val="000000"/>
              </w:rPr>
              <w:t>2.a</w:t>
            </w:r>
          </w:p>
        </w:tc>
        <w:tc>
          <w:tcPr>
            <w:tcW w:w="1984" w:type="dxa"/>
            <w:tcBorders>
              <w:top w:val="single" w:sz="4" w:space="0" w:color="auto"/>
              <w:left w:val="nil"/>
              <w:bottom w:val="nil"/>
              <w:right w:val="nil"/>
            </w:tcBorders>
            <w:hideMark/>
          </w:tcPr>
          <w:p w14:paraId="54516FF0" w14:textId="77777777" w:rsidR="000D7E92" w:rsidRDefault="000D7E92">
            <w:pPr>
              <w:autoSpaceDE w:val="0"/>
              <w:autoSpaceDN w:val="0"/>
              <w:adjustRightInd w:val="0"/>
              <w:spacing w:before="60" w:after="60"/>
              <w:rPr>
                <w:rFonts w:cs="Arial"/>
                <w:color w:val="000000"/>
              </w:rPr>
            </w:pPr>
            <w:proofErr w:type="gramStart"/>
            <w:r>
              <w:rPr>
                <w:rFonts w:cs="Arial"/>
                <w:color w:val="000000"/>
              </w:rPr>
              <w:t>SPP</w:t>
            </w:r>
            <w:r>
              <w:rPr>
                <w:rFonts w:cs="Arial"/>
                <w:color w:val="000000"/>
                <w:vertAlign w:val="subscript"/>
              </w:rPr>
              <w:t xml:space="preserve">  </w:t>
            </w:r>
            <w:r>
              <w:rPr>
                <w:rFonts w:cs="Arial"/>
                <w:color w:val="000000"/>
              </w:rPr>
              <w:t>(</w:t>
            </w:r>
            <w:proofErr w:type="gramEnd"/>
            <w:r>
              <w:rPr>
                <w:rFonts w:cs="Arial"/>
                <w:color w:val="000000"/>
              </w:rPr>
              <w:t>kW/(l/s))</w:t>
            </w:r>
          </w:p>
        </w:tc>
        <w:tc>
          <w:tcPr>
            <w:tcW w:w="1464" w:type="dxa"/>
            <w:tcBorders>
              <w:top w:val="single" w:sz="4" w:space="0" w:color="auto"/>
              <w:left w:val="nil"/>
              <w:bottom w:val="nil"/>
              <w:right w:val="nil"/>
            </w:tcBorders>
          </w:tcPr>
          <w:p w14:paraId="53403303"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60F1D859" w14:textId="77777777" w:rsidR="000D7E92" w:rsidRDefault="000D7E92">
            <w:pPr>
              <w:autoSpaceDE w:val="0"/>
              <w:autoSpaceDN w:val="0"/>
              <w:adjustRightInd w:val="0"/>
              <w:spacing w:before="60" w:after="60"/>
              <w:jc w:val="center"/>
              <w:rPr>
                <w:rFonts w:cs="Arial"/>
                <w:color w:val="000000"/>
                <w:highlight w:val="yellow"/>
              </w:rPr>
            </w:pPr>
          </w:p>
        </w:tc>
        <w:tc>
          <w:tcPr>
            <w:tcW w:w="1607" w:type="dxa"/>
            <w:tcBorders>
              <w:top w:val="single" w:sz="4" w:space="0" w:color="auto"/>
              <w:left w:val="nil"/>
              <w:bottom w:val="nil"/>
              <w:right w:val="nil"/>
            </w:tcBorders>
          </w:tcPr>
          <w:p w14:paraId="3905BB81" w14:textId="77777777" w:rsidR="000D7E92" w:rsidRDefault="000D7E92">
            <w:pPr>
              <w:autoSpaceDE w:val="0"/>
              <w:autoSpaceDN w:val="0"/>
              <w:adjustRightInd w:val="0"/>
              <w:spacing w:before="60" w:after="60"/>
              <w:jc w:val="center"/>
              <w:rPr>
                <w:rFonts w:cs="Arial"/>
                <w:color w:val="000000"/>
              </w:rPr>
            </w:pPr>
          </w:p>
        </w:tc>
      </w:tr>
      <w:tr w:rsidR="000D7E92" w14:paraId="0E18D32E" w14:textId="77777777" w:rsidTr="000D7E92">
        <w:tc>
          <w:tcPr>
            <w:tcW w:w="709" w:type="dxa"/>
            <w:hideMark/>
          </w:tcPr>
          <w:p w14:paraId="4038CB36" w14:textId="77777777" w:rsidR="000D7E92" w:rsidRDefault="000D7E92">
            <w:pPr>
              <w:autoSpaceDE w:val="0"/>
              <w:autoSpaceDN w:val="0"/>
              <w:adjustRightInd w:val="0"/>
              <w:spacing w:before="60" w:after="60"/>
              <w:rPr>
                <w:rFonts w:cs="Arial"/>
                <w:color w:val="000000"/>
              </w:rPr>
            </w:pPr>
            <w:r>
              <w:rPr>
                <w:rFonts w:cs="Arial"/>
                <w:color w:val="000000"/>
              </w:rPr>
              <w:t>2.b</w:t>
            </w:r>
          </w:p>
        </w:tc>
        <w:tc>
          <w:tcPr>
            <w:tcW w:w="1984" w:type="dxa"/>
            <w:hideMark/>
          </w:tcPr>
          <w:p w14:paraId="5DD8B8C6" w14:textId="77777777" w:rsidR="000D7E92" w:rsidRDefault="000D7E92">
            <w:pPr>
              <w:autoSpaceDE w:val="0"/>
              <w:autoSpaceDN w:val="0"/>
              <w:adjustRightInd w:val="0"/>
              <w:spacing w:before="60" w:after="60"/>
              <w:rPr>
                <w:rFonts w:cs="Arial"/>
                <w:color w:val="000000"/>
              </w:rPr>
            </w:pPr>
            <w:r>
              <w:rPr>
                <w:rFonts w:cs="Arial"/>
                <w:color w:val="000000"/>
              </w:rPr>
              <w:t>EER (%)</w:t>
            </w:r>
          </w:p>
        </w:tc>
        <w:tc>
          <w:tcPr>
            <w:tcW w:w="1464" w:type="dxa"/>
          </w:tcPr>
          <w:p w14:paraId="5E355BD2" w14:textId="77777777" w:rsidR="000D7E92" w:rsidRDefault="000D7E92">
            <w:pPr>
              <w:autoSpaceDE w:val="0"/>
              <w:autoSpaceDN w:val="0"/>
              <w:adjustRightInd w:val="0"/>
              <w:spacing w:before="60" w:after="60"/>
              <w:jc w:val="center"/>
              <w:rPr>
                <w:rFonts w:cs="Arial"/>
                <w:color w:val="000000"/>
              </w:rPr>
            </w:pPr>
          </w:p>
        </w:tc>
        <w:tc>
          <w:tcPr>
            <w:tcW w:w="1607" w:type="dxa"/>
          </w:tcPr>
          <w:p w14:paraId="4010639A" w14:textId="77777777" w:rsidR="000D7E92" w:rsidRDefault="000D7E92">
            <w:pPr>
              <w:autoSpaceDE w:val="0"/>
              <w:autoSpaceDN w:val="0"/>
              <w:adjustRightInd w:val="0"/>
              <w:spacing w:before="60" w:after="60"/>
              <w:jc w:val="center"/>
              <w:rPr>
                <w:rFonts w:cs="Arial"/>
                <w:color w:val="000000"/>
                <w:highlight w:val="yellow"/>
              </w:rPr>
            </w:pPr>
          </w:p>
        </w:tc>
        <w:tc>
          <w:tcPr>
            <w:tcW w:w="1607" w:type="dxa"/>
          </w:tcPr>
          <w:p w14:paraId="4FC9DC64" w14:textId="77777777" w:rsidR="000D7E92" w:rsidRDefault="000D7E92">
            <w:pPr>
              <w:autoSpaceDE w:val="0"/>
              <w:autoSpaceDN w:val="0"/>
              <w:adjustRightInd w:val="0"/>
              <w:spacing w:before="60" w:after="60"/>
              <w:jc w:val="center"/>
              <w:rPr>
                <w:rFonts w:cs="Arial"/>
                <w:color w:val="000000"/>
              </w:rPr>
            </w:pPr>
          </w:p>
        </w:tc>
      </w:tr>
    </w:tbl>
    <w:p w14:paraId="696A3FEF" w14:textId="77777777" w:rsidR="000D7E92" w:rsidRDefault="000D7E92" w:rsidP="000D7E92">
      <w:pPr>
        <w:pStyle w:val="REDAbesktext"/>
      </w:pPr>
      <w:r>
        <w:t xml:space="preserve">Om uppmätt prestanda är lägre än specificerat i bygghandling kommenteras det nedan med trolig orsak samt eventuell åtgärd och datum för när åtgärd är utförd. Nummer (nr) hänvisar till numrering i </w:t>
      </w:r>
      <w:r>
        <w:rPr>
          <w:i/>
        </w:rPr>
        <w:fldChar w:fldCharType="begin"/>
      </w:r>
      <w:r>
        <w:rPr>
          <w:i/>
        </w:rPr>
        <w:instrText xml:space="preserve"> REF _Ref448960298 \h  \* MERGEFORMAT </w:instrText>
      </w:r>
      <w:r>
        <w:rPr>
          <w:i/>
        </w:rPr>
      </w:r>
      <w:r>
        <w:rPr>
          <w:i/>
        </w:rPr>
        <w:fldChar w:fldCharType="separate"/>
      </w:r>
      <w:r>
        <w:rPr>
          <w:i/>
          <w:iCs/>
          <w:color w:val="000000" w:themeColor="text1"/>
        </w:rPr>
        <w:t xml:space="preserve">Tabell </w:t>
      </w:r>
      <w:r>
        <w:rPr>
          <w:i/>
          <w:iCs/>
          <w:noProof/>
          <w:color w:val="000000" w:themeColor="text1"/>
        </w:rPr>
        <w:t>9</w:t>
      </w:r>
      <w:r>
        <w:rPr>
          <w:i/>
        </w:rPr>
        <w:fldChar w:fldCharType="end"/>
      </w:r>
      <w:r>
        <w:t>.</w:t>
      </w:r>
    </w:p>
    <w:tbl>
      <w:tblPr>
        <w:tblStyle w:val="Tabellrutnt"/>
        <w:tblW w:w="0" w:type="auto"/>
        <w:tblInd w:w="1418" w:type="dxa"/>
        <w:tblLook w:val="04A0" w:firstRow="1" w:lastRow="0" w:firstColumn="1" w:lastColumn="0" w:noHBand="0" w:noVBand="1"/>
      </w:tblPr>
      <w:tblGrid>
        <w:gridCol w:w="704"/>
        <w:gridCol w:w="6662"/>
      </w:tblGrid>
      <w:tr w:rsidR="000D7E92" w14:paraId="5C291990" w14:textId="77777777" w:rsidTr="000D7E92">
        <w:tc>
          <w:tcPr>
            <w:tcW w:w="704" w:type="dxa"/>
            <w:tcBorders>
              <w:top w:val="single" w:sz="4" w:space="0" w:color="auto"/>
              <w:left w:val="single" w:sz="4" w:space="0" w:color="auto"/>
              <w:bottom w:val="single" w:sz="4" w:space="0" w:color="auto"/>
              <w:right w:val="single" w:sz="4" w:space="0" w:color="auto"/>
            </w:tcBorders>
            <w:hideMark/>
          </w:tcPr>
          <w:p w14:paraId="2C23A4D1" w14:textId="77777777" w:rsidR="000D7E92" w:rsidRDefault="000D7E92">
            <w:pPr>
              <w:autoSpaceDE w:val="0"/>
              <w:autoSpaceDN w:val="0"/>
              <w:adjustRightInd w:val="0"/>
              <w:rPr>
                <w:rFonts w:cs="Arial"/>
                <w:i/>
                <w:color w:val="000000"/>
                <w:szCs w:val="22"/>
              </w:rPr>
            </w:pPr>
            <w:r>
              <w:rPr>
                <w:rFonts w:cs="Arial"/>
                <w:i/>
                <w:color w:val="000000"/>
                <w:szCs w:val="22"/>
              </w:rPr>
              <w:t>Nr.</w:t>
            </w:r>
          </w:p>
        </w:tc>
        <w:tc>
          <w:tcPr>
            <w:tcW w:w="6662" w:type="dxa"/>
            <w:tcBorders>
              <w:top w:val="single" w:sz="4" w:space="0" w:color="auto"/>
              <w:left w:val="single" w:sz="4" w:space="0" w:color="auto"/>
              <w:bottom w:val="single" w:sz="4" w:space="0" w:color="auto"/>
              <w:right w:val="single" w:sz="4" w:space="0" w:color="auto"/>
            </w:tcBorders>
            <w:hideMark/>
          </w:tcPr>
          <w:p w14:paraId="6E76BC77" w14:textId="77777777" w:rsidR="000D7E92" w:rsidRDefault="000D7E92">
            <w:pPr>
              <w:autoSpaceDE w:val="0"/>
              <w:autoSpaceDN w:val="0"/>
              <w:adjustRightInd w:val="0"/>
              <w:rPr>
                <w:rFonts w:cs="Arial"/>
                <w:i/>
                <w:color w:val="000000"/>
                <w:szCs w:val="22"/>
              </w:rPr>
            </w:pPr>
            <w:r>
              <w:rPr>
                <w:rFonts w:cs="Arial"/>
                <w:i/>
                <w:color w:val="000000"/>
                <w:szCs w:val="22"/>
              </w:rPr>
              <w:t>Kommentar: orsak/ev. åtgärd</w:t>
            </w:r>
          </w:p>
        </w:tc>
      </w:tr>
      <w:tr w:rsidR="000D7E92" w14:paraId="4A18FCCA" w14:textId="77777777" w:rsidTr="000D7E92">
        <w:tc>
          <w:tcPr>
            <w:tcW w:w="704" w:type="dxa"/>
            <w:tcBorders>
              <w:top w:val="single" w:sz="4" w:space="0" w:color="auto"/>
              <w:left w:val="single" w:sz="4" w:space="0" w:color="auto"/>
              <w:bottom w:val="single" w:sz="4" w:space="0" w:color="auto"/>
              <w:right w:val="single" w:sz="4" w:space="0" w:color="auto"/>
            </w:tcBorders>
          </w:tcPr>
          <w:p w14:paraId="2FC69EBA" w14:textId="77777777" w:rsidR="000D7E92" w:rsidRDefault="000D7E92">
            <w:pPr>
              <w:autoSpaceDE w:val="0"/>
              <w:autoSpaceDN w:val="0"/>
              <w:adjustRightInd w:val="0"/>
              <w:rPr>
                <w:rFonts w:cs="Arial"/>
                <w:i/>
                <w:color w:val="000000"/>
                <w:szCs w:val="22"/>
              </w:rPr>
            </w:pPr>
          </w:p>
          <w:p w14:paraId="71C4113F" w14:textId="77777777" w:rsidR="000D7E92" w:rsidRDefault="000D7E92">
            <w:pPr>
              <w:autoSpaceDE w:val="0"/>
              <w:autoSpaceDN w:val="0"/>
              <w:adjustRightInd w:val="0"/>
              <w:rPr>
                <w:rFonts w:cs="Arial"/>
                <w:i/>
                <w:color w:val="000000"/>
                <w:szCs w:val="22"/>
              </w:rPr>
            </w:pPr>
          </w:p>
          <w:p w14:paraId="09D68943" w14:textId="77777777" w:rsidR="000D7E92" w:rsidRDefault="000D7E92">
            <w:pPr>
              <w:autoSpaceDE w:val="0"/>
              <w:autoSpaceDN w:val="0"/>
              <w:adjustRightInd w:val="0"/>
              <w:rPr>
                <w:rFonts w:cs="Arial"/>
                <w:i/>
                <w:color w:val="000000"/>
                <w:szCs w:val="22"/>
              </w:rPr>
            </w:pPr>
          </w:p>
          <w:p w14:paraId="065C8E0F" w14:textId="77777777" w:rsidR="000D7E92" w:rsidRDefault="000D7E92">
            <w:pPr>
              <w:autoSpaceDE w:val="0"/>
              <w:autoSpaceDN w:val="0"/>
              <w:adjustRightInd w:val="0"/>
              <w:rPr>
                <w:rFonts w:cs="Arial"/>
                <w:i/>
                <w:color w:val="000000"/>
                <w:szCs w:val="22"/>
              </w:rPr>
            </w:pPr>
          </w:p>
          <w:p w14:paraId="27C28A33" w14:textId="77777777" w:rsidR="000D7E92" w:rsidRDefault="000D7E92">
            <w:pPr>
              <w:autoSpaceDE w:val="0"/>
              <w:autoSpaceDN w:val="0"/>
              <w:adjustRightInd w:val="0"/>
              <w:rPr>
                <w:rFonts w:cs="Arial"/>
                <w:i/>
                <w:color w:val="000000"/>
                <w:szCs w:val="22"/>
              </w:rPr>
            </w:pPr>
          </w:p>
        </w:tc>
        <w:tc>
          <w:tcPr>
            <w:tcW w:w="6662" w:type="dxa"/>
            <w:tcBorders>
              <w:top w:val="single" w:sz="4" w:space="0" w:color="auto"/>
              <w:left w:val="single" w:sz="4" w:space="0" w:color="auto"/>
              <w:bottom w:val="single" w:sz="4" w:space="0" w:color="auto"/>
              <w:right w:val="single" w:sz="4" w:space="0" w:color="auto"/>
            </w:tcBorders>
          </w:tcPr>
          <w:p w14:paraId="6D3C9B92" w14:textId="77777777" w:rsidR="000D7E92" w:rsidRDefault="000D7E92">
            <w:pPr>
              <w:autoSpaceDE w:val="0"/>
              <w:autoSpaceDN w:val="0"/>
              <w:adjustRightInd w:val="0"/>
              <w:rPr>
                <w:rFonts w:cs="Arial"/>
                <w:i/>
                <w:color w:val="000000"/>
                <w:szCs w:val="22"/>
              </w:rPr>
            </w:pPr>
          </w:p>
          <w:p w14:paraId="49291019" w14:textId="77777777" w:rsidR="000D7E92" w:rsidRDefault="000D7E92">
            <w:pPr>
              <w:autoSpaceDE w:val="0"/>
              <w:autoSpaceDN w:val="0"/>
              <w:adjustRightInd w:val="0"/>
              <w:rPr>
                <w:rFonts w:cs="Arial"/>
                <w:i/>
                <w:color w:val="000000"/>
                <w:szCs w:val="22"/>
              </w:rPr>
            </w:pPr>
          </w:p>
          <w:p w14:paraId="475B63D3" w14:textId="77777777" w:rsidR="000D7E92" w:rsidRDefault="000D7E92">
            <w:pPr>
              <w:autoSpaceDE w:val="0"/>
              <w:autoSpaceDN w:val="0"/>
              <w:adjustRightInd w:val="0"/>
              <w:rPr>
                <w:rFonts w:cs="Arial"/>
                <w:i/>
                <w:color w:val="000000"/>
                <w:szCs w:val="22"/>
              </w:rPr>
            </w:pPr>
          </w:p>
          <w:p w14:paraId="18118034" w14:textId="77777777" w:rsidR="000D7E92" w:rsidRDefault="000D7E92">
            <w:pPr>
              <w:autoSpaceDE w:val="0"/>
              <w:autoSpaceDN w:val="0"/>
              <w:adjustRightInd w:val="0"/>
              <w:rPr>
                <w:rFonts w:cs="Arial"/>
                <w:i/>
                <w:color w:val="000000"/>
                <w:szCs w:val="22"/>
              </w:rPr>
            </w:pPr>
          </w:p>
          <w:p w14:paraId="7270099A" w14:textId="77777777" w:rsidR="000D7E92" w:rsidRDefault="000D7E92">
            <w:pPr>
              <w:autoSpaceDE w:val="0"/>
              <w:autoSpaceDN w:val="0"/>
              <w:adjustRightInd w:val="0"/>
              <w:rPr>
                <w:rFonts w:cs="Arial"/>
                <w:i/>
                <w:color w:val="000000"/>
                <w:szCs w:val="22"/>
              </w:rPr>
            </w:pPr>
          </w:p>
          <w:p w14:paraId="4F2D5A6C" w14:textId="77777777" w:rsidR="000D7E92" w:rsidRDefault="000D7E92">
            <w:pPr>
              <w:autoSpaceDE w:val="0"/>
              <w:autoSpaceDN w:val="0"/>
              <w:adjustRightInd w:val="0"/>
              <w:rPr>
                <w:rFonts w:cs="Arial"/>
                <w:i/>
                <w:color w:val="000000"/>
                <w:szCs w:val="22"/>
              </w:rPr>
            </w:pPr>
          </w:p>
          <w:p w14:paraId="19F2B648" w14:textId="77777777" w:rsidR="000D7E92" w:rsidRDefault="000D7E92">
            <w:pPr>
              <w:autoSpaceDE w:val="0"/>
              <w:autoSpaceDN w:val="0"/>
              <w:adjustRightInd w:val="0"/>
              <w:rPr>
                <w:rFonts w:cs="Arial"/>
                <w:i/>
                <w:color w:val="000000"/>
                <w:szCs w:val="22"/>
              </w:rPr>
            </w:pPr>
          </w:p>
          <w:p w14:paraId="0F47A1DB" w14:textId="77777777" w:rsidR="000D7E92" w:rsidRDefault="000D7E92">
            <w:pPr>
              <w:autoSpaceDE w:val="0"/>
              <w:autoSpaceDN w:val="0"/>
              <w:adjustRightInd w:val="0"/>
              <w:rPr>
                <w:rFonts w:cs="Arial"/>
                <w:i/>
                <w:color w:val="000000"/>
                <w:szCs w:val="22"/>
              </w:rPr>
            </w:pPr>
          </w:p>
        </w:tc>
      </w:tr>
    </w:tbl>
    <w:p w14:paraId="3BA6ADFF" w14:textId="77777777" w:rsidR="000D7E92" w:rsidRDefault="000D7E92" w:rsidP="000D7E92">
      <w:pPr>
        <w:pStyle w:val="REDAbesktext"/>
      </w:pPr>
    </w:p>
    <w:p w14:paraId="046DD699" w14:textId="00394BC7" w:rsidR="000D7E92" w:rsidRDefault="00553A76" w:rsidP="000D7E92">
      <w:pPr>
        <w:pStyle w:val="Rubrik2"/>
        <w:pageBreakBefore/>
        <w:numPr>
          <w:ilvl w:val="1"/>
          <w:numId w:val="12"/>
        </w:numPr>
        <w:ind w:left="1996" w:right="851" w:hanging="578"/>
      </w:pPr>
      <w:r>
        <w:lastRenderedPageBreak/>
        <w:t>B</w:t>
      </w:r>
      <w:r w:rsidR="000D7E92">
        <w:t>elysningssystem</w:t>
      </w:r>
    </w:p>
    <w:p w14:paraId="04CE5F96" w14:textId="77777777" w:rsidR="000D7E92" w:rsidRDefault="000D7E92" w:rsidP="000D7E92">
      <w:pPr>
        <w:pStyle w:val="REDAbesktext"/>
        <w:rPr>
          <w:i/>
        </w:rPr>
      </w:pPr>
      <w:r>
        <w:t>För fullständiga protokoll för provning och kontroll av belysningssystem, se Bilaga 6</w:t>
      </w:r>
      <w:r>
        <w:rPr>
          <w:i/>
        </w:rPr>
        <w:t xml:space="preserve">. </w:t>
      </w:r>
      <w:r>
        <w:t xml:space="preserve">Uppmätt energiprestanda redovisas i </w:t>
      </w:r>
      <w:r>
        <w:rPr>
          <w:i/>
        </w:rPr>
        <w:fldChar w:fldCharType="begin"/>
      </w:r>
      <w:r>
        <w:rPr>
          <w:i/>
        </w:rPr>
        <w:instrText xml:space="preserve"> REF _Ref448960834 \h  \* MERGEFORMAT </w:instrText>
      </w:r>
      <w:r>
        <w:rPr>
          <w:i/>
        </w:rPr>
      </w:r>
      <w:r>
        <w:rPr>
          <w:i/>
        </w:rPr>
        <w:fldChar w:fldCharType="separate"/>
      </w:r>
      <w:r>
        <w:rPr>
          <w:i/>
          <w:iCs/>
          <w:color w:val="000000" w:themeColor="text1"/>
        </w:rPr>
        <w:t xml:space="preserve">Tabell </w:t>
      </w:r>
      <w:r>
        <w:rPr>
          <w:i/>
          <w:iCs/>
          <w:noProof/>
          <w:color w:val="000000" w:themeColor="text1"/>
        </w:rPr>
        <w:t>10</w:t>
      </w:r>
      <w:r>
        <w:rPr>
          <w:i/>
        </w:rPr>
        <w:fldChar w:fldCharType="end"/>
      </w:r>
      <w:r>
        <w:t>.</w:t>
      </w:r>
    </w:p>
    <w:p w14:paraId="7C35B336" w14:textId="77777777" w:rsidR="000D7E92" w:rsidRDefault="000D7E92" w:rsidP="000D7E92">
      <w:pPr>
        <w:spacing w:after="120"/>
        <w:ind w:firstLine="1418"/>
        <w:rPr>
          <w:i/>
          <w:iCs/>
          <w:color w:val="000000" w:themeColor="text1"/>
          <w:sz w:val="18"/>
          <w:szCs w:val="18"/>
        </w:rPr>
      </w:pPr>
      <w:bookmarkStart w:id="359" w:name="_Ref448960834"/>
      <w:r>
        <w:rPr>
          <w:i/>
          <w:iCs/>
          <w:color w:val="000000" w:themeColor="text1"/>
          <w:sz w:val="18"/>
          <w:szCs w:val="18"/>
        </w:rPr>
        <w:t xml:space="preserve">Tabell </w:t>
      </w:r>
      <w:r>
        <w:fldChar w:fldCharType="begin"/>
      </w:r>
      <w:r>
        <w:rPr>
          <w:i/>
          <w:iCs/>
          <w:color w:val="000000" w:themeColor="text1"/>
          <w:sz w:val="18"/>
          <w:szCs w:val="18"/>
        </w:rPr>
        <w:instrText xml:space="preserve"> SEQ Tabell \* ARABIC </w:instrText>
      </w:r>
      <w:r>
        <w:fldChar w:fldCharType="separate"/>
      </w:r>
      <w:r>
        <w:rPr>
          <w:i/>
          <w:iCs/>
          <w:noProof/>
          <w:color w:val="000000" w:themeColor="text1"/>
          <w:sz w:val="18"/>
          <w:szCs w:val="18"/>
        </w:rPr>
        <w:t>10</w:t>
      </w:r>
      <w:r>
        <w:fldChar w:fldCharType="end"/>
      </w:r>
      <w:bookmarkEnd w:id="359"/>
      <w:r>
        <w:rPr>
          <w:i/>
          <w:iCs/>
          <w:color w:val="000000" w:themeColor="text1"/>
          <w:sz w:val="18"/>
          <w:szCs w:val="18"/>
        </w:rPr>
        <w:t>. Prestandavärden belysningssystem.</w:t>
      </w:r>
    </w:p>
    <w:tbl>
      <w:tblPr>
        <w:tblStyle w:val="Tabellrutnt"/>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2"/>
        <w:gridCol w:w="1512"/>
        <w:gridCol w:w="1512"/>
        <w:gridCol w:w="95"/>
        <w:gridCol w:w="1701"/>
      </w:tblGrid>
      <w:tr w:rsidR="000D7E92" w14:paraId="6A215519" w14:textId="77777777" w:rsidTr="000D7E92">
        <w:tc>
          <w:tcPr>
            <w:tcW w:w="709" w:type="dxa"/>
            <w:tcBorders>
              <w:top w:val="single" w:sz="4" w:space="0" w:color="auto"/>
              <w:left w:val="nil"/>
              <w:bottom w:val="single" w:sz="4" w:space="0" w:color="auto"/>
              <w:right w:val="nil"/>
            </w:tcBorders>
            <w:shd w:val="clear" w:color="auto" w:fill="D9D9D9" w:themeFill="background1" w:themeFillShade="D9"/>
            <w:hideMark/>
          </w:tcPr>
          <w:p w14:paraId="332927E3" w14:textId="77777777" w:rsidR="000D7E92" w:rsidRDefault="000D7E92">
            <w:pPr>
              <w:autoSpaceDE w:val="0"/>
              <w:autoSpaceDN w:val="0"/>
              <w:adjustRightInd w:val="0"/>
              <w:spacing w:before="120" w:after="120"/>
              <w:rPr>
                <w:rFonts w:cs="Arial"/>
                <w:color w:val="000000"/>
                <w:sz w:val="22"/>
                <w:szCs w:val="22"/>
              </w:rPr>
            </w:pPr>
            <w:r>
              <w:rPr>
                <w:rFonts w:cs="Arial"/>
                <w:color w:val="000000"/>
                <w:szCs w:val="22"/>
              </w:rPr>
              <w:t>Nr.</w:t>
            </w:r>
          </w:p>
        </w:tc>
        <w:tc>
          <w:tcPr>
            <w:tcW w:w="1842" w:type="dxa"/>
            <w:tcBorders>
              <w:top w:val="single" w:sz="4" w:space="0" w:color="auto"/>
              <w:left w:val="nil"/>
              <w:bottom w:val="single" w:sz="4" w:space="0" w:color="auto"/>
              <w:right w:val="nil"/>
            </w:tcBorders>
            <w:shd w:val="clear" w:color="auto" w:fill="D9D9D9" w:themeFill="background1" w:themeFillShade="D9"/>
          </w:tcPr>
          <w:p w14:paraId="4CEC0050" w14:textId="77777777" w:rsidR="000D7E92" w:rsidRDefault="000D7E92">
            <w:pPr>
              <w:autoSpaceDE w:val="0"/>
              <w:autoSpaceDN w:val="0"/>
              <w:adjustRightInd w:val="0"/>
              <w:spacing w:before="120" w:after="120"/>
              <w:rPr>
                <w:rFonts w:cs="Arial"/>
                <w:color w:val="000000"/>
                <w:szCs w:val="22"/>
              </w:rPr>
            </w:pPr>
          </w:p>
        </w:tc>
        <w:tc>
          <w:tcPr>
            <w:tcW w:w="1512" w:type="dxa"/>
            <w:tcBorders>
              <w:top w:val="single" w:sz="4" w:space="0" w:color="auto"/>
              <w:left w:val="nil"/>
              <w:bottom w:val="single" w:sz="4" w:space="0" w:color="auto"/>
              <w:right w:val="nil"/>
            </w:tcBorders>
            <w:shd w:val="clear" w:color="auto" w:fill="D9D9D9" w:themeFill="background1" w:themeFillShade="D9"/>
            <w:hideMark/>
          </w:tcPr>
          <w:p w14:paraId="14D4D688"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Nyckeltal</w:t>
            </w:r>
          </w:p>
        </w:tc>
        <w:tc>
          <w:tcPr>
            <w:tcW w:w="1607" w:type="dxa"/>
            <w:gridSpan w:val="2"/>
            <w:tcBorders>
              <w:top w:val="single" w:sz="4" w:space="0" w:color="auto"/>
              <w:left w:val="nil"/>
              <w:bottom w:val="single" w:sz="4" w:space="0" w:color="auto"/>
              <w:right w:val="nil"/>
            </w:tcBorders>
            <w:shd w:val="clear" w:color="auto" w:fill="D9D9D9" w:themeFill="background1" w:themeFillShade="D9"/>
            <w:hideMark/>
          </w:tcPr>
          <w:p w14:paraId="4436CE3D"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Bygghandling</w:t>
            </w:r>
          </w:p>
        </w:tc>
        <w:tc>
          <w:tcPr>
            <w:tcW w:w="1701" w:type="dxa"/>
            <w:tcBorders>
              <w:top w:val="single" w:sz="4" w:space="0" w:color="auto"/>
              <w:left w:val="nil"/>
              <w:bottom w:val="single" w:sz="4" w:space="0" w:color="auto"/>
              <w:right w:val="nil"/>
            </w:tcBorders>
            <w:shd w:val="clear" w:color="auto" w:fill="D9D9D9" w:themeFill="background1" w:themeFillShade="D9"/>
            <w:hideMark/>
          </w:tcPr>
          <w:p w14:paraId="0592C1CC"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Uppmätt</w:t>
            </w:r>
          </w:p>
        </w:tc>
      </w:tr>
      <w:tr w:rsidR="000D7E92" w14:paraId="75D2F407" w14:textId="77777777" w:rsidTr="000D7E92">
        <w:tc>
          <w:tcPr>
            <w:tcW w:w="709" w:type="dxa"/>
            <w:tcBorders>
              <w:top w:val="single" w:sz="4" w:space="0" w:color="auto"/>
              <w:left w:val="nil"/>
              <w:bottom w:val="nil"/>
              <w:right w:val="nil"/>
            </w:tcBorders>
          </w:tcPr>
          <w:p w14:paraId="1BCA7D72" w14:textId="77777777" w:rsidR="000D7E92" w:rsidRDefault="000D7E92">
            <w:pPr>
              <w:autoSpaceDE w:val="0"/>
              <w:autoSpaceDN w:val="0"/>
              <w:adjustRightInd w:val="0"/>
              <w:spacing w:before="240" w:after="60"/>
              <w:rPr>
                <w:rFonts w:cs="Arial"/>
                <w:color w:val="000000"/>
                <w:szCs w:val="20"/>
              </w:rPr>
            </w:pPr>
          </w:p>
        </w:tc>
        <w:tc>
          <w:tcPr>
            <w:tcW w:w="6662" w:type="dxa"/>
            <w:gridSpan w:val="5"/>
            <w:tcBorders>
              <w:top w:val="single" w:sz="4" w:space="0" w:color="auto"/>
              <w:left w:val="nil"/>
              <w:bottom w:val="nil"/>
              <w:right w:val="nil"/>
            </w:tcBorders>
            <w:hideMark/>
          </w:tcPr>
          <w:p w14:paraId="423B3E54" w14:textId="77777777" w:rsidR="000D7E92" w:rsidRDefault="000D7E92">
            <w:pPr>
              <w:autoSpaceDE w:val="0"/>
              <w:autoSpaceDN w:val="0"/>
              <w:adjustRightInd w:val="0"/>
              <w:spacing w:before="240" w:after="60"/>
              <w:rPr>
                <w:rFonts w:cs="Arial"/>
                <w:color w:val="000000"/>
              </w:rPr>
            </w:pPr>
            <w:r>
              <w:rPr>
                <w:rFonts w:cs="Arial"/>
                <w:color w:val="000000"/>
              </w:rPr>
              <w:t xml:space="preserve">Belysning zon/rum </w:t>
            </w:r>
            <w:r>
              <w:rPr>
                <w:rFonts w:cs="Arial"/>
                <w:color w:val="FF0000"/>
              </w:rPr>
              <w:t>X</w:t>
            </w:r>
          </w:p>
        </w:tc>
      </w:tr>
      <w:tr w:rsidR="000D7E92" w14:paraId="35FB99B7" w14:textId="77777777" w:rsidTr="000D7E92">
        <w:tc>
          <w:tcPr>
            <w:tcW w:w="709" w:type="dxa"/>
            <w:tcBorders>
              <w:top w:val="single" w:sz="4" w:space="0" w:color="auto"/>
              <w:left w:val="nil"/>
              <w:bottom w:val="nil"/>
              <w:right w:val="nil"/>
            </w:tcBorders>
            <w:hideMark/>
          </w:tcPr>
          <w:p w14:paraId="38E8B6BE" w14:textId="77777777" w:rsidR="000D7E92" w:rsidRDefault="000D7E92">
            <w:pPr>
              <w:autoSpaceDE w:val="0"/>
              <w:autoSpaceDN w:val="0"/>
              <w:adjustRightInd w:val="0"/>
              <w:spacing w:before="60" w:after="60"/>
              <w:rPr>
                <w:rFonts w:cs="Arial"/>
                <w:color w:val="000000"/>
              </w:rPr>
            </w:pPr>
            <w:r>
              <w:rPr>
                <w:rFonts w:cs="Arial"/>
                <w:color w:val="000000"/>
              </w:rPr>
              <w:t>1.a</w:t>
            </w:r>
          </w:p>
        </w:tc>
        <w:tc>
          <w:tcPr>
            <w:tcW w:w="1842" w:type="dxa"/>
            <w:tcBorders>
              <w:top w:val="single" w:sz="4" w:space="0" w:color="auto"/>
              <w:left w:val="nil"/>
              <w:bottom w:val="nil"/>
              <w:right w:val="nil"/>
            </w:tcBorders>
            <w:hideMark/>
          </w:tcPr>
          <w:p w14:paraId="52B756C9" w14:textId="77777777" w:rsidR="000D7E92" w:rsidRDefault="000D7E92">
            <w:pPr>
              <w:autoSpaceDE w:val="0"/>
              <w:autoSpaceDN w:val="0"/>
              <w:adjustRightInd w:val="0"/>
              <w:spacing w:before="60" w:after="60"/>
              <w:rPr>
                <w:rFonts w:cs="Arial"/>
                <w:color w:val="000000"/>
              </w:rPr>
            </w:pPr>
            <w:r>
              <w:rPr>
                <w:rFonts w:cs="Arial"/>
                <w:color w:val="000000"/>
              </w:rPr>
              <w:t>Lux</w:t>
            </w:r>
          </w:p>
        </w:tc>
        <w:tc>
          <w:tcPr>
            <w:tcW w:w="1512" w:type="dxa"/>
            <w:tcBorders>
              <w:top w:val="single" w:sz="4" w:space="0" w:color="auto"/>
              <w:left w:val="nil"/>
              <w:bottom w:val="nil"/>
              <w:right w:val="nil"/>
            </w:tcBorders>
          </w:tcPr>
          <w:p w14:paraId="5E894CF6" w14:textId="77777777" w:rsidR="000D7E92" w:rsidRDefault="000D7E92">
            <w:pPr>
              <w:autoSpaceDE w:val="0"/>
              <w:autoSpaceDN w:val="0"/>
              <w:adjustRightInd w:val="0"/>
              <w:spacing w:before="60" w:after="60"/>
              <w:jc w:val="center"/>
              <w:rPr>
                <w:rFonts w:cs="Arial"/>
                <w:color w:val="000000"/>
              </w:rPr>
            </w:pPr>
          </w:p>
        </w:tc>
        <w:tc>
          <w:tcPr>
            <w:tcW w:w="1512" w:type="dxa"/>
            <w:tcBorders>
              <w:top w:val="single" w:sz="4" w:space="0" w:color="auto"/>
              <w:left w:val="nil"/>
              <w:bottom w:val="nil"/>
              <w:right w:val="nil"/>
            </w:tcBorders>
          </w:tcPr>
          <w:p w14:paraId="545A6171" w14:textId="77777777" w:rsidR="000D7E92" w:rsidRDefault="000D7E92">
            <w:pPr>
              <w:autoSpaceDE w:val="0"/>
              <w:autoSpaceDN w:val="0"/>
              <w:adjustRightInd w:val="0"/>
              <w:spacing w:before="60" w:after="60"/>
              <w:jc w:val="center"/>
              <w:rPr>
                <w:rFonts w:cs="Arial"/>
                <w:color w:val="000000"/>
              </w:rPr>
            </w:pPr>
          </w:p>
        </w:tc>
        <w:tc>
          <w:tcPr>
            <w:tcW w:w="1796" w:type="dxa"/>
            <w:gridSpan w:val="2"/>
            <w:tcBorders>
              <w:top w:val="single" w:sz="4" w:space="0" w:color="auto"/>
              <w:left w:val="nil"/>
              <w:bottom w:val="nil"/>
              <w:right w:val="nil"/>
            </w:tcBorders>
          </w:tcPr>
          <w:p w14:paraId="2A59115B" w14:textId="77777777" w:rsidR="000D7E92" w:rsidRDefault="000D7E92">
            <w:pPr>
              <w:autoSpaceDE w:val="0"/>
              <w:autoSpaceDN w:val="0"/>
              <w:adjustRightInd w:val="0"/>
              <w:spacing w:before="60" w:after="60"/>
              <w:jc w:val="center"/>
              <w:rPr>
                <w:rFonts w:cs="Arial"/>
                <w:color w:val="000000"/>
              </w:rPr>
            </w:pPr>
          </w:p>
        </w:tc>
      </w:tr>
      <w:tr w:rsidR="000D7E92" w14:paraId="1E6D5E59" w14:textId="77777777" w:rsidTr="000D7E92">
        <w:tc>
          <w:tcPr>
            <w:tcW w:w="709" w:type="dxa"/>
            <w:hideMark/>
          </w:tcPr>
          <w:p w14:paraId="1044CA2A" w14:textId="77777777" w:rsidR="000D7E92" w:rsidRDefault="000D7E92">
            <w:pPr>
              <w:autoSpaceDE w:val="0"/>
              <w:autoSpaceDN w:val="0"/>
              <w:adjustRightInd w:val="0"/>
              <w:spacing w:before="60" w:after="60"/>
              <w:rPr>
                <w:rFonts w:cs="Arial"/>
                <w:color w:val="000000"/>
              </w:rPr>
            </w:pPr>
            <w:r>
              <w:rPr>
                <w:rFonts w:cs="Arial"/>
                <w:color w:val="000000"/>
              </w:rPr>
              <w:t>1.b</w:t>
            </w:r>
          </w:p>
        </w:tc>
        <w:tc>
          <w:tcPr>
            <w:tcW w:w="1842" w:type="dxa"/>
            <w:hideMark/>
          </w:tcPr>
          <w:p w14:paraId="3A0C6814" w14:textId="77777777" w:rsidR="000D7E92" w:rsidRDefault="000D7E92">
            <w:pPr>
              <w:autoSpaceDE w:val="0"/>
              <w:autoSpaceDN w:val="0"/>
              <w:adjustRightInd w:val="0"/>
              <w:spacing w:before="60" w:after="60"/>
              <w:rPr>
                <w:rFonts w:cs="Arial"/>
                <w:color w:val="000000"/>
              </w:rPr>
            </w:pPr>
            <w:r>
              <w:rPr>
                <w:rFonts w:cs="Arial"/>
                <w:color w:val="000000"/>
              </w:rPr>
              <w:t>W/m</w:t>
            </w:r>
            <w:r>
              <w:rPr>
                <w:rFonts w:cs="Arial"/>
                <w:color w:val="000000"/>
                <w:vertAlign w:val="superscript"/>
              </w:rPr>
              <w:t>2</w:t>
            </w:r>
          </w:p>
        </w:tc>
        <w:tc>
          <w:tcPr>
            <w:tcW w:w="1512" w:type="dxa"/>
          </w:tcPr>
          <w:p w14:paraId="0901914C" w14:textId="77777777" w:rsidR="000D7E92" w:rsidRDefault="000D7E92">
            <w:pPr>
              <w:autoSpaceDE w:val="0"/>
              <w:autoSpaceDN w:val="0"/>
              <w:adjustRightInd w:val="0"/>
              <w:spacing w:before="60" w:after="60"/>
              <w:jc w:val="center"/>
              <w:rPr>
                <w:rFonts w:cs="Arial"/>
                <w:color w:val="000000"/>
              </w:rPr>
            </w:pPr>
          </w:p>
        </w:tc>
        <w:tc>
          <w:tcPr>
            <w:tcW w:w="1512" w:type="dxa"/>
          </w:tcPr>
          <w:p w14:paraId="1C2FD5C5" w14:textId="77777777" w:rsidR="000D7E92" w:rsidRDefault="000D7E92">
            <w:pPr>
              <w:autoSpaceDE w:val="0"/>
              <w:autoSpaceDN w:val="0"/>
              <w:adjustRightInd w:val="0"/>
              <w:spacing w:before="60" w:after="60"/>
              <w:jc w:val="center"/>
              <w:rPr>
                <w:rFonts w:cs="Arial"/>
                <w:color w:val="000000"/>
              </w:rPr>
            </w:pPr>
          </w:p>
        </w:tc>
        <w:tc>
          <w:tcPr>
            <w:tcW w:w="1796" w:type="dxa"/>
            <w:gridSpan w:val="2"/>
          </w:tcPr>
          <w:p w14:paraId="7228B324" w14:textId="77777777" w:rsidR="000D7E92" w:rsidRDefault="000D7E92">
            <w:pPr>
              <w:autoSpaceDE w:val="0"/>
              <w:autoSpaceDN w:val="0"/>
              <w:adjustRightInd w:val="0"/>
              <w:spacing w:before="60" w:after="60"/>
              <w:jc w:val="center"/>
              <w:rPr>
                <w:rFonts w:cs="Arial"/>
                <w:color w:val="000000"/>
              </w:rPr>
            </w:pPr>
          </w:p>
        </w:tc>
      </w:tr>
      <w:tr w:rsidR="000D7E92" w14:paraId="0937C175" w14:textId="77777777" w:rsidTr="000D7E92">
        <w:tc>
          <w:tcPr>
            <w:tcW w:w="709" w:type="dxa"/>
            <w:hideMark/>
          </w:tcPr>
          <w:p w14:paraId="64C92FF5" w14:textId="77777777" w:rsidR="000D7E92" w:rsidRDefault="000D7E92">
            <w:pPr>
              <w:autoSpaceDE w:val="0"/>
              <w:autoSpaceDN w:val="0"/>
              <w:adjustRightInd w:val="0"/>
              <w:spacing w:before="60" w:after="60"/>
              <w:rPr>
                <w:rFonts w:cs="Arial"/>
                <w:color w:val="000000"/>
              </w:rPr>
            </w:pPr>
            <w:r>
              <w:rPr>
                <w:rFonts w:cs="Arial"/>
                <w:color w:val="000000"/>
              </w:rPr>
              <w:t>1.c</w:t>
            </w:r>
          </w:p>
        </w:tc>
        <w:tc>
          <w:tcPr>
            <w:tcW w:w="1842" w:type="dxa"/>
            <w:hideMark/>
          </w:tcPr>
          <w:p w14:paraId="1541A99E" w14:textId="77777777" w:rsidR="000D7E92" w:rsidRDefault="000D7E92">
            <w:pPr>
              <w:autoSpaceDE w:val="0"/>
              <w:autoSpaceDN w:val="0"/>
              <w:adjustRightInd w:val="0"/>
              <w:spacing w:before="60" w:after="60"/>
              <w:rPr>
                <w:rFonts w:cs="Arial"/>
                <w:color w:val="000000"/>
              </w:rPr>
            </w:pPr>
            <w:r>
              <w:rPr>
                <w:rFonts w:cs="Arial"/>
                <w:color w:val="000000"/>
              </w:rPr>
              <w:t>W/m</w:t>
            </w:r>
            <w:r>
              <w:rPr>
                <w:rFonts w:cs="Arial"/>
                <w:color w:val="000000"/>
                <w:vertAlign w:val="superscript"/>
              </w:rPr>
              <w:t>2</w:t>
            </w:r>
            <w:r>
              <w:rPr>
                <w:rFonts w:cs="Arial"/>
                <w:color w:val="000000"/>
              </w:rPr>
              <w:t xml:space="preserve"> per 100 lux</w:t>
            </w:r>
          </w:p>
        </w:tc>
        <w:tc>
          <w:tcPr>
            <w:tcW w:w="1512" w:type="dxa"/>
          </w:tcPr>
          <w:p w14:paraId="1314BD30" w14:textId="77777777" w:rsidR="000D7E92" w:rsidRDefault="000D7E92">
            <w:pPr>
              <w:autoSpaceDE w:val="0"/>
              <w:autoSpaceDN w:val="0"/>
              <w:adjustRightInd w:val="0"/>
              <w:spacing w:before="60" w:after="60"/>
              <w:jc w:val="center"/>
              <w:rPr>
                <w:rFonts w:cs="Arial"/>
                <w:color w:val="000000"/>
              </w:rPr>
            </w:pPr>
          </w:p>
        </w:tc>
        <w:tc>
          <w:tcPr>
            <w:tcW w:w="1512" w:type="dxa"/>
          </w:tcPr>
          <w:p w14:paraId="1DAA830D" w14:textId="77777777" w:rsidR="000D7E92" w:rsidRDefault="000D7E92">
            <w:pPr>
              <w:autoSpaceDE w:val="0"/>
              <w:autoSpaceDN w:val="0"/>
              <w:adjustRightInd w:val="0"/>
              <w:spacing w:before="60" w:after="60"/>
              <w:jc w:val="center"/>
              <w:rPr>
                <w:rFonts w:cs="Arial"/>
                <w:color w:val="000000"/>
              </w:rPr>
            </w:pPr>
          </w:p>
        </w:tc>
        <w:tc>
          <w:tcPr>
            <w:tcW w:w="1796" w:type="dxa"/>
            <w:gridSpan w:val="2"/>
          </w:tcPr>
          <w:p w14:paraId="31724E6F" w14:textId="77777777" w:rsidR="000D7E92" w:rsidRDefault="000D7E92">
            <w:pPr>
              <w:autoSpaceDE w:val="0"/>
              <w:autoSpaceDN w:val="0"/>
              <w:adjustRightInd w:val="0"/>
              <w:spacing w:before="60" w:after="60"/>
              <w:jc w:val="center"/>
              <w:rPr>
                <w:rFonts w:cs="Arial"/>
                <w:color w:val="000000"/>
              </w:rPr>
            </w:pPr>
          </w:p>
        </w:tc>
      </w:tr>
      <w:tr w:rsidR="000D7E92" w14:paraId="71994933" w14:textId="77777777" w:rsidTr="000D7E92">
        <w:tc>
          <w:tcPr>
            <w:tcW w:w="709" w:type="dxa"/>
            <w:tcBorders>
              <w:top w:val="nil"/>
              <w:left w:val="nil"/>
              <w:bottom w:val="single" w:sz="4" w:space="0" w:color="auto"/>
              <w:right w:val="nil"/>
            </w:tcBorders>
          </w:tcPr>
          <w:p w14:paraId="3B0563C5" w14:textId="77777777" w:rsidR="000D7E92" w:rsidRDefault="000D7E92">
            <w:pPr>
              <w:autoSpaceDE w:val="0"/>
              <w:autoSpaceDN w:val="0"/>
              <w:adjustRightInd w:val="0"/>
              <w:spacing w:before="240" w:after="60"/>
              <w:rPr>
                <w:rFonts w:cs="Arial"/>
                <w:color w:val="000000"/>
              </w:rPr>
            </w:pPr>
          </w:p>
        </w:tc>
        <w:tc>
          <w:tcPr>
            <w:tcW w:w="6662" w:type="dxa"/>
            <w:gridSpan w:val="5"/>
            <w:tcBorders>
              <w:top w:val="nil"/>
              <w:left w:val="nil"/>
              <w:bottom w:val="single" w:sz="4" w:space="0" w:color="auto"/>
              <w:right w:val="nil"/>
            </w:tcBorders>
            <w:hideMark/>
          </w:tcPr>
          <w:p w14:paraId="58D1543B" w14:textId="77777777" w:rsidR="000D7E92" w:rsidRDefault="000D7E92">
            <w:pPr>
              <w:autoSpaceDE w:val="0"/>
              <w:autoSpaceDN w:val="0"/>
              <w:adjustRightInd w:val="0"/>
              <w:spacing w:before="240" w:after="60"/>
              <w:rPr>
                <w:rFonts w:cs="Arial"/>
                <w:color w:val="000000"/>
              </w:rPr>
            </w:pPr>
            <w:r>
              <w:rPr>
                <w:rFonts w:cs="Arial"/>
                <w:color w:val="000000"/>
              </w:rPr>
              <w:t xml:space="preserve">Belysning zon/rum </w:t>
            </w:r>
            <w:r>
              <w:rPr>
                <w:rFonts w:cs="Arial"/>
                <w:color w:val="FF0000"/>
              </w:rPr>
              <w:t>Y</w:t>
            </w:r>
          </w:p>
        </w:tc>
      </w:tr>
      <w:tr w:rsidR="000D7E92" w14:paraId="17FFC52B" w14:textId="77777777" w:rsidTr="000D7E92">
        <w:tc>
          <w:tcPr>
            <w:tcW w:w="709" w:type="dxa"/>
            <w:tcBorders>
              <w:top w:val="single" w:sz="4" w:space="0" w:color="auto"/>
              <w:left w:val="nil"/>
              <w:bottom w:val="nil"/>
              <w:right w:val="nil"/>
            </w:tcBorders>
            <w:hideMark/>
          </w:tcPr>
          <w:p w14:paraId="209A2DB4" w14:textId="77777777" w:rsidR="000D7E92" w:rsidRDefault="000D7E92">
            <w:pPr>
              <w:autoSpaceDE w:val="0"/>
              <w:autoSpaceDN w:val="0"/>
              <w:adjustRightInd w:val="0"/>
              <w:spacing w:before="60" w:after="60"/>
              <w:rPr>
                <w:rFonts w:cs="Arial"/>
                <w:color w:val="000000"/>
              </w:rPr>
            </w:pPr>
            <w:r>
              <w:rPr>
                <w:rFonts w:cs="Arial"/>
                <w:color w:val="000000"/>
              </w:rPr>
              <w:t>2.a</w:t>
            </w:r>
          </w:p>
        </w:tc>
        <w:tc>
          <w:tcPr>
            <w:tcW w:w="1842" w:type="dxa"/>
            <w:tcBorders>
              <w:top w:val="single" w:sz="4" w:space="0" w:color="auto"/>
              <w:left w:val="nil"/>
              <w:bottom w:val="nil"/>
              <w:right w:val="nil"/>
            </w:tcBorders>
            <w:hideMark/>
          </w:tcPr>
          <w:p w14:paraId="55D815C0" w14:textId="77777777" w:rsidR="000D7E92" w:rsidRDefault="000D7E92">
            <w:pPr>
              <w:autoSpaceDE w:val="0"/>
              <w:autoSpaceDN w:val="0"/>
              <w:adjustRightInd w:val="0"/>
              <w:spacing w:before="60" w:after="60"/>
              <w:rPr>
                <w:rFonts w:cs="Arial"/>
                <w:color w:val="000000"/>
              </w:rPr>
            </w:pPr>
            <w:r>
              <w:rPr>
                <w:rFonts w:cs="Arial"/>
                <w:color w:val="000000"/>
              </w:rPr>
              <w:t>Lux</w:t>
            </w:r>
          </w:p>
        </w:tc>
        <w:tc>
          <w:tcPr>
            <w:tcW w:w="1512" w:type="dxa"/>
            <w:tcBorders>
              <w:top w:val="single" w:sz="4" w:space="0" w:color="auto"/>
              <w:left w:val="nil"/>
              <w:bottom w:val="nil"/>
              <w:right w:val="nil"/>
            </w:tcBorders>
          </w:tcPr>
          <w:p w14:paraId="5DC74BE7" w14:textId="77777777" w:rsidR="000D7E92" w:rsidRDefault="000D7E92">
            <w:pPr>
              <w:autoSpaceDE w:val="0"/>
              <w:autoSpaceDN w:val="0"/>
              <w:adjustRightInd w:val="0"/>
              <w:spacing w:before="60" w:after="60"/>
              <w:jc w:val="center"/>
              <w:rPr>
                <w:rFonts w:cs="Arial"/>
                <w:color w:val="000000"/>
              </w:rPr>
            </w:pPr>
          </w:p>
        </w:tc>
        <w:tc>
          <w:tcPr>
            <w:tcW w:w="1512" w:type="dxa"/>
            <w:tcBorders>
              <w:top w:val="single" w:sz="4" w:space="0" w:color="auto"/>
              <w:left w:val="nil"/>
              <w:bottom w:val="nil"/>
              <w:right w:val="nil"/>
            </w:tcBorders>
          </w:tcPr>
          <w:p w14:paraId="41B7BF00" w14:textId="77777777" w:rsidR="000D7E92" w:rsidRDefault="000D7E92">
            <w:pPr>
              <w:autoSpaceDE w:val="0"/>
              <w:autoSpaceDN w:val="0"/>
              <w:adjustRightInd w:val="0"/>
              <w:spacing w:before="60" w:after="60"/>
              <w:jc w:val="center"/>
              <w:rPr>
                <w:rFonts w:cs="Arial"/>
                <w:color w:val="000000"/>
              </w:rPr>
            </w:pPr>
          </w:p>
        </w:tc>
        <w:tc>
          <w:tcPr>
            <w:tcW w:w="1796" w:type="dxa"/>
            <w:gridSpan w:val="2"/>
            <w:tcBorders>
              <w:top w:val="single" w:sz="4" w:space="0" w:color="auto"/>
              <w:left w:val="nil"/>
              <w:bottom w:val="nil"/>
              <w:right w:val="nil"/>
            </w:tcBorders>
          </w:tcPr>
          <w:p w14:paraId="412733EC" w14:textId="77777777" w:rsidR="000D7E92" w:rsidRDefault="000D7E92">
            <w:pPr>
              <w:autoSpaceDE w:val="0"/>
              <w:autoSpaceDN w:val="0"/>
              <w:adjustRightInd w:val="0"/>
              <w:spacing w:before="60" w:after="60"/>
              <w:jc w:val="center"/>
              <w:rPr>
                <w:rFonts w:cs="Arial"/>
                <w:color w:val="000000"/>
              </w:rPr>
            </w:pPr>
          </w:p>
        </w:tc>
      </w:tr>
      <w:tr w:rsidR="000D7E92" w14:paraId="44252231" w14:textId="77777777" w:rsidTr="000D7E92">
        <w:tc>
          <w:tcPr>
            <w:tcW w:w="709" w:type="dxa"/>
            <w:hideMark/>
          </w:tcPr>
          <w:p w14:paraId="4A3BD3B1" w14:textId="77777777" w:rsidR="000D7E92" w:rsidRDefault="000D7E92">
            <w:pPr>
              <w:autoSpaceDE w:val="0"/>
              <w:autoSpaceDN w:val="0"/>
              <w:adjustRightInd w:val="0"/>
              <w:spacing w:before="60" w:after="60"/>
              <w:rPr>
                <w:rFonts w:cs="Arial"/>
                <w:color w:val="000000"/>
              </w:rPr>
            </w:pPr>
            <w:r>
              <w:rPr>
                <w:rFonts w:cs="Arial"/>
                <w:color w:val="000000"/>
              </w:rPr>
              <w:t>2.b</w:t>
            </w:r>
          </w:p>
        </w:tc>
        <w:tc>
          <w:tcPr>
            <w:tcW w:w="1842" w:type="dxa"/>
            <w:hideMark/>
          </w:tcPr>
          <w:p w14:paraId="74351BAB" w14:textId="77777777" w:rsidR="000D7E92" w:rsidRDefault="000D7E92">
            <w:pPr>
              <w:autoSpaceDE w:val="0"/>
              <w:autoSpaceDN w:val="0"/>
              <w:adjustRightInd w:val="0"/>
              <w:spacing w:before="60" w:after="60"/>
              <w:rPr>
                <w:rFonts w:cs="Arial"/>
                <w:color w:val="000000"/>
              </w:rPr>
            </w:pPr>
            <w:r>
              <w:rPr>
                <w:rFonts w:cs="Arial"/>
                <w:color w:val="000000"/>
              </w:rPr>
              <w:t>W/m</w:t>
            </w:r>
            <w:r>
              <w:rPr>
                <w:rFonts w:cs="Arial"/>
                <w:color w:val="000000"/>
                <w:vertAlign w:val="superscript"/>
              </w:rPr>
              <w:t>2</w:t>
            </w:r>
          </w:p>
        </w:tc>
        <w:tc>
          <w:tcPr>
            <w:tcW w:w="1512" w:type="dxa"/>
          </w:tcPr>
          <w:p w14:paraId="34735E51" w14:textId="77777777" w:rsidR="000D7E92" w:rsidRDefault="000D7E92">
            <w:pPr>
              <w:autoSpaceDE w:val="0"/>
              <w:autoSpaceDN w:val="0"/>
              <w:adjustRightInd w:val="0"/>
              <w:spacing w:before="60" w:after="60"/>
              <w:jc w:val="center"/>
              <w:rPr>
                <w:rFonts w:cs="Arial"/>
                <w:color w:val="000000"/>
              </w:rPr>
            </w:pPr>
          </w:p>
        </w:tc>
        <w:tc>
          <w:tcPr>
            <w:tcW w:w="1512" w:type="dxa"/>
          </w:tcPr>
          <w:p w14:paraId="48F6122E" w14:textId="77777777" w:rsidR="000D7E92" w:rsidRDefault="000D7E92">
            <w:pPr>
              <w:autoSpaceDE w:val="0"/>
              <w:autoSpaceDN w:val="0"/>
              <w:adjustRightInd w:val="0"/>
              <w:spacing w:before="60" w:after="60"/>
              <w:jc w:val="center"/>
              <w:rPr>
                <w:rFonts w:cs="Arial"/>
                <w:color w:val="000000"/>
              </w:rPr>
            </w:pPr>
          </w:p>
        </w:tc>
        <w:tc>
          <w:tcPr>
            <w:tcW w:w="1796" w:type="dxa"/>
            <w:gridSpan w:val="2"/>
          </w:tcPr>
          <w:p w14:paraId="232456DD" w14:textId="77777777" w:rsidR="000D7E92" w:rsidRDefault="000D7E92">
            <w:pPr>
              <w:autoSpaceDE w:val="0"/>
              <w:autoSpaceDN w:val="0"/>
              <w:adjustRightInd w:val="0"/>
              <w:spacing w:before="60" w:after="60"/>
              <w:jc w:val="center"/>
              <w:rPr>
                <w:rFonts w:cs="Arial"/>
                <w:color w:val="000000"/>
              </w:rPr>
            </w:pPr>
          </w:p>
        </w:tc>
      </w:tr>
      <w:tr w:rsidR="000D7E92" w14:paraId="4A828828" w14:textId="77777777" w:rsidTr="000D7E92">
        <w:tc>
          <w:tcPr>
            <w:tcW w:w="709" w:type="dxa"/>
            <w:hideMark/>
          </w:tcPr>
          <w:p w14:paraId="5F9D9DB2" w14:textId="77777777" w:rsidR="000D7E92" w:rsidRDefault="000D7E92">
            <w:pPr>
              <w:autoSpaceDE w:val="0"/>
              <w:autoSpaceDN w:val="0"/>
              <w:adjustRightInd w:val="0"/>
              <w:spacing w:before="60" w:after="60"/>
              <w:rPr>
                <w:rFonts w:cs="Arial"/>
                <w:color w:val="000000"/>
              </w:rPr>
            </w:pPr>
            <w:r>
              <w:rPr>
                <w:rFonts w:cs="Arial"/>
                <w:color w:val="000000"/>
              </w:rPr>
              <w:t>2.c</w:t>
            </w:r>
          </w:p>
        </w:tc>
        <w:tc>
          <w:tcPr>
            <w:tcW w:w="1842" w:type="dxa"/>
            <w:hideMark/>
          </w:tcPr>
          <w:p w14:paraId="3CB7A515" w14:textId="77777777" w:rsidR="000D7E92" w:rsidRDefault="000D7E92">
            <w:pPr>
              <w:autoSpaceDE w:val="0"/>
              <w:autoSpaceDN w:val="0"/>
              <w:adjustRightInd w:val="0"/>
              <w:spacing w:before="60" w:after="60"/>
              <w:rPr>
                <w:rFonts w:cs="Arial"/>
                <w:color w:val="000000"/>
              </w:rPr>
            </w:pPr>
            <w:r>
              <w:rPr>
                <w:rFonts w:cs="Arial"/>
                <w:color w:val="000000"/>
              </w:rPr>
              <w:t>W/m</w:t>
            </w:r>
            <w:r>
              <w:rPr>
                <w:rFonts w:cs="Arial"/>
                <w:color w:val="000000"/>
                <w:vertAlign w:val="superscript"/>
              </w:rPr>
              <w:t>2</w:t>
            </w:r>
            <w:r>
              <w:rPr>
                <w:rFonts w:cs="Arial"/>
                <w:color w:val="000000"/>
              </w:rPr>
              <w:t xml:space="preserve"> per 100 lux</w:t>
            </w:r>
          </w:p>
        </w:tc>
        <w:tc>
          <w:tcPr>
            <w:tcW w:w="1512" w:type="dxa"/>
          </w:tcPr>
          <w:p w14:paraId="6C44F449" w14:textId="77777777" w:rsidR="000D7E92" w:rsidRDefault="000D7E92">
            <w:pPr>
              <w:autoSpaceDE w:val="0"/>
              <w:autoSpaceDN w:val="0"/>
              <w:adjustRightInd w:val="0"/>
              <w:spacing w:before="60" w:after="60"/>
              <w:jc w:val="center"/>
              <w:rPr>
                <w:rFonts w:cs="Arial"/>
                <w:color w:val="000000"/>
              </w:rPr>
            </w:pPr>
          </w:p>
        </w:tc>
        <w:tc>
          <w:tcPr>
            <w:tcW w:w="1512" w:type="dxa"/>
          </w:tcPr>
          <w:p w14:paraId="2C5C96AC" w14:textId="77777777" w:rsidR="000D7E92" w:rsidRDefault="000D7E92">
            <w:pPr>
              <w:autoSpaceDE w:val="0"/>
              <w:autoSpaceDN w:val="0"/>
              <w:adjustRightInd w:val="0"/>
              <w:spacing w:before="60" w:after="60"/>
              <w:jc w:val="center"/>
              <w:rPr>
                <w:rFonts w:cs="Arial"/>
                <w:color w:val="000000"/>
              </w:rPr>
            </w:pPr>
          </w:p>
        </w:tc>
        <w:tc>
          <w:tcPr>
            <w:tcW w:w="1796" w:type="dxa"/>
            <w:gridSpan w:val="2"/>
          </w:tcPr>
          <w:p w14:paraId="770D0B97" w14:textId="77777777" w:rsidR="000D7E92" w:rsidRDefault="000D7E92">
            <w:pPr>
              <w:autoSpaceDE w:val="0"/>
              <w:autoSpaceDN w:val="0"/>
              <w:adjustRightInd w:val="0"/>
              <w:spacing w:before="60" w:after="60"/>
              <w:jc w:val="center"/>
              <w:rPr>
                <w:rFonts w:cs="Arial"/>
                <w:color w:val="000000"/>
              </w:rPr>
            </w:pPr>
          </w:p>
        </w:tc>
      </w:tr>
      <w:tr w:rsidR="000D7E92" w14:paraId="51906870" w14:textId="77777777" w:rsidTr="000D7E92">
        <w:tc>
          <w:tcPr>
            <w:tcW w:w="709" w:type="dxa"/>
            <w:tcBorders>
              <w:top w:val="nil"/>
              <w:left w:val="nil"/>
              <w:bottom w:val="single" w:sz="4" w:space="0" w:color="auto"/>
              <w:right w:val="nil"/>
            </w:tcBorders>
          </w:tcPr>
          <w:p w14:paraId="0CAE3A61" w14:textId="77777777" w:rsidR="000D7E92" w:rsidRDefault="000D7E92">
            <w:pPr>
              <w:autoSpaceDE w:val="0"/>
              <w:autoSpaceDN w:val="0"/>
              <w:adjustRightInd w:val="0"/>
              <w:spacing w:before="60" w:after="60"/>
              <w:rPr>
                <w:rFonts w:cs="Arial"/>
                <w:color w:val="000000"/>
              </w:rPr>
            </w:pPr>
          </w:p>
        </w:tc>
        <w:tc>
          <w:tcPr>
            <w:tcW w:w="1842" w:type="dxa"/>
            <w:tcBorders>
              <w:top w:val="nil"/>
              <w:left w:val="nil"/>
              <w:bottom w:val="single" w:sz="4" w:space="0" w:color="auto"/>
              <w:right w:val="nil"/>
            </w:tcBorders>
          </w:tcPr>
          <w:p w14:paraId="13025888" w14:textId="77777777" w:rsidR="000D7E92" w:rsidRDefault="000D7E92">
            <w:pPr>
              <w:autoSpaceDE w:val="0"/>
              <w:autoSpaceDN w:val="0"/>
              <w:adjustRightInd w:val="0"/>
              <w:spacing w:before="60" w:after="60"/>
              <w:rPr>
                <w:rFonts w:cs="Arial"/>
                <w:color w:val="000000"/>
              </w:rPr>
            </w:pPr>
          </w:p>
        </w:tc>
        <w:tc>
          <w:tcPr>
            <w:tcW w:w="1512" w:type="dxa"/>
            <w:tcBorders>
              <w:top w:val="nil"/>
              <w:left w:val="nil"/>
              <w:bottom w:val="single" w:sz="4" w:space="0" w:color="auto"/>
              <w:right w:val="nil"/>
            </w:tcBorders>
          </w:tcPr>
          <w:p w14:paraId="5C0B2336" w14:textId="77777777" w:rsidR="000D7E92" w:rsidRDefault="000D7E92">
            <w:pPr>
              <w:autoSpaceDE w:val="0"/>
              <w:autoSpaceDN w:val="0"/>
              <w:adjustRightInd w:val="0"/>
              <w:spacing w:before="60" w:after="60"/>
              <w:jc w:val="center"/>
              <w:rPr>
                <w:rFonts w:cs="Arial"/>
                <w:color w:val="000000"/>
              </w:rPr>
            </w:pPr>
          </w:p>
        </w:tc>
        <w:tc>
          <w:tcPr>
            <w:tcW w:w="1512" w:type="dxa"/>
            <w:tcBorders>
              <w:top w:val="nil"/>
              <w:left w:val="nil"/>
              <w:bottom w:val="single" w:sz="4" w:space="0" w:color="auto"/>
              <w:right w:val="nil"/>
            </w:tcBorders>
          </w:tcPr>
          <w:p w14:paraId="3252A53C" w14:textId="77777777" w:rsidR="000D7E92" w:rsidRDefault="000D7E92">
            <w:pPr>
              <w:autoSpaceDE w:val="0"/>
              <w:autoSpaceDN w:val="0"/>
              <w:adjustRightInd w:val="0"/>
              <w:spacing w:before="60" w:after="60"/>
              <w:jc w:val="center"/>
              <w:rPr>
                <w:rFonts w:cs="Arial"/>
                <w:color w:val="000000"/>
              </w:rPr>
            </w:pPr>
          </w:p>
        </w:tc>
        <w:tc>
          <w:tcPr>
            <w:tcW w:w="1796" w:type="dxa"/>
            <w:gridSpan w:val="2"/>
            <w:tcBorders>
              <w:top w:val="nil"/>
              <w:left w:val="nil"/>
              <w:bottom w:val="single" w:sz="4" w:space="0" w:color="auto"/>
              <w:right w:val="nil"/>
            </w:tcBorders>
          </w:tcPr>
          <w:p w14:paraId="2799C7BD" w14:textId="77777777" w:rsidR="000D7E92" w:rsidRDefault="000D7E92">
            <w:pPr>
              <w:autoSpaceDE w:val="0"/>
              <w:autoSpaceDN w:val="0"/>
              <w:adjustRightInd w:val="0"/>
              <w:spacing w:before="60" w:after="60"/>
              <w:jc w:val="center"/>
              <w:rPr>
                <w:rFonts w:cs="Arial"/>
                <w:color w:val="000000"/>
              </w:rPr>
            </w:pPr>
          </w:p>
        </w:tc>
      </w:tr>
    </w:tbl>
    <w:p w14:paraId="2C03752B" w14:textId="77777777" w:rsidR="000D7E92" w:rsidRDefault="000D7E92" w:rsidP="000D7E92">
      <w:pPr>
        <w:pStyle w:val="REDAbesktext"/>
        <w:rPr>
          <w:i/>
        </w:rPr>
      </w:pPr>
      <w:r>
        <w:t xml:space="preserve">Om uppmätt prestanda är lägre än specificerat i bygghandling kommenteras det nedan med trolig orsak samt eventuell åtgärd och datum för när åtgärd är utförd. Nummer (nr) hänvisar till numrering i </w:t>
      </w:r>
      <w:r>
        <w:rPr>
          <w:i/>
        </w:rPr>
        <w:fldChar w:fldCharType="begin"/>
      </w:r>
      <w:r>
        <w:rPr>
          <w:i/>
        </w:rPr>
        <w:instrText xml:space="preserve"> REF _Ref448960834 \h  \* MERGEFORMAT </w:instrText>
      </w:r>
      <w:r>
        <w:rPr>
          <w:i/>
        </w:rPr>
      </w:r>
      <w:r>
        <w:rPr>
          <w:i/>
        </w:rPr>
        <w:fldChar w:fldCharType="separate"/>
      </w:r>
      <w:r>
        <w:rPr>
          <w:i/>
          <w:iCs/>
          <w:color w:val="000000" w:themeColor="text1"/>
        </w:rPr>
        <w:t xml:space="preserve">Tabell </w:t>
      </w:r>
      <w:r>
        <w:rPr>
          <w:i/>
          <w:iCs/>
          <w:noProof/>
          <w:color w:val="000000" w:themeColor="text1"/>
        </w:rPr>
        <w:t>10</w:t>
      </w:r>
      <w:r>
        <w:rPr>
          <w:i/>
        </w:rPr>
        <w:fldChar w:fldCharType="end"/>
      </w:r>
      <w:r>
        <w:t>.</w:t>
      </w:r>
    </w:p>
    <w:tbl>
      <w:tblPr>
        <w:tblStyle w:val="Tabellrutnt"/>
        <w:tblW w:w="0" w:type="auto"/>
        <w:tblInd w:w="1418" w:type="dxa"/>
        <w:tblLook w:val="04A0" w:firstRow="1" w:lastRow="0" w:firstColumn="1" w:lastColumn="0" w:noHBand="0" w:noVBand="1"/>
      </w:tblPr>
      <w:tblGrid>
        <w:gridCol w:w="704"/>
        <w:gridCol w:w="6662"/>
      </w:tblGrid>
      <w:tr w:rsidR="000D7E92" w14:paraId="53114507" w14:textId="77777777" w:rsidTr="000D7E92">
        <w:tc>
          <w:tcPr>
            <w:tcW w:w="704" w:type="dxa"/>
            <w:tcBorders>
              <w:top w:val="single" w:sz="4" w:space="0" w:color="auto"/>
              <w:left w:val="single" w:sz="4" w:space="0" w:color="auto"/>
              <w:bottom w:val="single" w:sz="4" w:space="0" w:color="auto"/>
              <w:right w:val="single" w:sz="4" w:space="0" w:color="auto"/>
            </w:tcBorders>
            <w:hideMark/>
          </w:tcPr>
          <w:p w14:paraId="1BB2BC5A" w14:textId="77777777" w:rsidR="000D7E92" w:rsidRDefault="000D7E92">
            <w:pPr>
              <w:autoSpaceDE w:val="0"/>
              <w:autoSpaceDN w:val="0"/>
              <w:adjustRightInd w:val="0"/>
              <w:rPr>
                <w:rFonts w:cs="Arial"/>
                <w:i/>
                <w:color w:val="000000"/>
                <w:szCs w:val="22"/>
              </w:rPr>
            </w:pPr>
            <w:r>
              <w:rPr>
                <w:rFonts w:cs="Arial"/>
                <w:i/>
                <w:color w:val="000000"/>
                <w:szCs w:val="22"/>
              </w:rPr>
              <w:t>Nr.</w:t>
            </w:r>
          </w:p>
        </w:tc>
        <w:tc>
          <w:tcPr>
            <w:tcW w:w="6662" w:type="dxa"/>
            <w:tcBorders>
              <w:top w:val="single" w:sz="4" w:space="0" w:color="auto"/>
              <w:left w:val="single" w:sz="4" w:space="0" w:color="auto"/>
              <w:bottom w:val="single" w:sz="4" w:space="0" w:color="auto"/>
              <w:right w:val="single" w:sz="4" w:space="0" w:color="auto"/>
            </w:tcBorders>
            <w:hideMark/>
          </w:tcPr>
          <w:p w14:paraId="32F09858" w14:textId="77777777" w:rsidR="000D7E92" w:rsidRDefault="000D7E92">
            <w:pPr>
              <w:autoSpaceDE w:val="0"/>
              <w:autoSpaceDN w:val="0"/>
              <w:adjustRightInd w:val="0"/>
              <w:rPr>
                <w:rFonts w:cs="Arial"/>
                <w:i/>
                <w:color w:val="000000"/>
                <w:szCs w:val="22"/>
              </w:rPr>
            </w:pPr>
            <w:r>
              <w:rPr>
                <w:rFonts w:cs="Arial"/>
                <w:i/>
                <w:color w:val="000000"/>
                <w:szCs w:val="22"/>
              </w:rPr>
              <w:t>Kommentar: orsak/ev. åtgärd</w:t>
            </w:r>
          </w:p>
        </w:tc>
      </w:tr>
      <w:tr w:rsidR="000D7E92" w14:paraId="1D331E89" w14:textId="77777777" w:rsidTr="000D7E92">
        <w:tc>
          <w:tcPr>
            <w:tcW w:w="704" w:type="dxa"/>
            <w:tcBorders>
              <w:top w:val="single" w:sz="4" w:space="0" w:color="auto"/>
              <w:left w:val="single" w:sz="4" w:space="0" w:color="auto"/>
              <w:bottom w:val="single" w:sz="4" w:space="0" w:color="auto"/>
              <w:right w:val="single" w:sz="4" w:space="0" w:color="auto"/>
            </w:tcBorders>
          </w:tcPr>
          <w:p w14:paraId="58920E4F" w14:textId="77777777" w:rsidR="000D7E92" w:rsidRDefault="000D7E92">
            <w:pPr>
              <w:autoSpaceDE w:val="0"/>
              <w:autoSpaceDN w:val="0"/>
              <w:adjustRightInd w:val="0"/>
              <w:rPr>
                <w:rFonts w:cs="Arial"/>
                <w:i/>
                <w:color w:val="000000"/>
                <w:szCs w:val="22"/>
              </w:rPr>
            </w:pPr>
          </w:p>
          <w:p w14:paraId="763BD4B2" w14:textId="77777777" w:rsidR="000D7E92" w:rsidRDefault="000D7E92">
            <w:pPr>
              <w:autoSpaceDE w:val="0"/>
              <w:autoSpaceDN w:val="0"/>
              <w:adjustRightInd w:val="0"/>
              <w:rPr>
                <w:rFonts w:cs="Arial"/>
                <w:i/>
                <w:color w:val="000000"/>
                <w:szCs w:val="22"/>
              </w:rPr>
            </w:pPr>
          </w:p>
          <w:p w14:paraId="705BB55C" w14:textId="77777777" w:rsidR="000D7E92" w:rsidRDefault="000D7E92">
            <w:pPr>
              <w:autoSpaceDE w:val="0"/>
              <w:autoSpaceDN w:val="0"/>
              <w:adjustRightInd w:val="0"/>
              <w:rPr>
                <w:rFonts w:cs="Arial"/>
                <w:i/>
                <w:color w:val="000000"/>
                <w:szCs w:val="22"/>
              </w:rPr>
            </w:pPr>
          </w:p>
          <w:p w14:paraId="09497EA4" w14:textId="77777777" w:rsidR="000D7E92" w:rsidRDefault="000D7E92">
            <w:pPr>
              <w:autoSpaceDE w:val="0"/>
              <w:autoSpaceDN w:val="0"/>
              <w:adjustRightInd w:val="0"/>
              <w:rPr>
                <w:rFonts w:cs="Arial"/>
                <w:i/>
                <w:color w:val="000000"/>
                <w:szCs w:val="22"/>
              </w:rPr>
            </w:pPr>
          </w:p>
          <w:p w14:paraId="638C0290" w14:textId="77777777" w:rsidR="000D7E92" w:rsidRDefault="000D7E92">
            <w:pPr>
              <w:autoSpaceDE w:val="0"/>
              <w:autoSpaceDN w:val="0"/>
              <w:adjustRightInd w:val="0"/>
              <w:rPr>
                <w:rFonts w:cs="Arial"/>
                <w:i/>
                <w:color w:val="000000"/>
                <w:szCs w:val="22"/>
              </w:rPr>
            </w:pPr>
          </w:p>
        </w:tc>
        <w:tc>
          <w:tcPr>
            <w:tcW w:w="6662" w:type="dxa"/>
            <w:tcBorders>
              <w:top w:val="single" w:sz="4" w:space="0" w:color="auto"/>
              <w:left w:val="single" w:sz="4" w:space="0" w:color="auto"/>
              <w:bottom w:val="single" w:sz="4" w:space="0" w:color="auto"/>
              <w:right w:val="single" w:sz="4" w:space="0" w:color="auto"/>
            </w:tcBorders>
          </w:tcPr>
          <w:p w14:paraId="0D4B35DE" w14:textId="77777777" w:rsidR="000D7E92" w:rsidRDefault="000D7E92">
            <w:pPr>
              <w:autoSpaceDE w:val="0"/>
              <w:autoSpaceDN w:val="0"/>
              <w:adjustRightInd w:val="0"/>
              <w:rPr>
                <w:rFonts w:cs="Arial"/>
                <w:i/>
                <w:color w:val="000000"/>
                <w:szCs w:val="22"/>
              </w:rPr>
            </w:pPr>
          </w:p>
          <w:p w14:paraId="195E3A2D" w14:textId="77777777" w:rsidR="000D7E92" w:rsidRDefault="000D7E92">
            <w:pPr>
              <w:autoSpaceDE w:val="0"/>
              <w:autoSpaceDN w:val="0"/>
              <w:adjustRightInd w:val="0"/>
              <w:rPr>
                <w:rFonts w:cs="Arial"/>
                <w:i/>
                <w:color w:val="000000"/>
                <w:szCs w:val="22"/>
              </w:rPr>
            </w:pPr>
          </w:p>
          <w:p w14:paraId="4EEA907C" w14:textId="77777777" w:rsidR="000D7E92" w:rsidRDefault="000D7E92">
            <w:pPr>
              <w:autoSpaceDE w:val="0"/>
              <w:autoSpaceDN w:val="0"/>
              <w:adjustRightInd w:val="0"/>
              <w:rPr>
                <w:rFonts w:cs="Arial"/>
                <w:i/>
                <w:color w:val="000000"/>
                <w:szCs w:val="22"/>
              </w:rPr>
            </w:pPr>
          </w:p>
          <w:p w14:paraId="17B5D179" w14:textId="77777777" w:rsidR="000D7E92" w:rsidRDefault="000D7E92">
            <w:pPr>
              <w:autoSpaceDE w:val="0"/>
              <w:autoSpaceDN w:val="0"/>
              <w:adjustRightInd w:val="0"/>
              <w:rPr>
                <w:rFonts w:cs="Arial"/>
                <w:i/>
                <w:color w:val="000000"/>
                <w:szCs w:val="22"/>
              </w:rPr>
            </w:pPr>
          </w:p>
          <w:p w14:paraId="3531BC11" w14:textId="77777777" w:rsidR="000D7E92" w:rsidRDefault="000D7E92">
            <w:pPr>
              <w:autoSpaceDE w:val="0"/>
              <w:autoSpaceDN w:val="0"/>
              <w:adjustRightInd w:val="0"/>
              <w:rPr>
                <w:rFonts w:cs="Arial"/>
                <w:i/>
                <w:color w:val="000000"/>
                <w:szCs w:val="22"/>
              </w:rPr>
            </w:pPr>
          </w:p>
          <w:p w14:paraId="500898FD" w14:textId="77777777" w:rsidR="000D7E92" w:rsidRDefault="000D7E92">
            <w:pPr>
              <w:autoSpaceDE w:val="0"/>
              <w:autoSpaceDN w:val="0"/>
              <w:adjustRightInd w:val="0"/>
              <w:rPr>
                <w:rFonts w:cs="Arial"/>
                <w:i/>
                <w:color w:val="000000"/>
                <w:szCs w:val="22"/>
              </w:rPr>
            </w:pPr>
          </w:p>
          <w:p w14:paraId="74E20051" w14:textId="77777777" w:rsidR="000D7E92" w:rsidRDefault="000D7E92">
            <w:pPr>
              <w:autoSpaceDE w:val="0"/>
              <w:autoSpaceDN w:val="0"/>
              <w:adjustRightInd w:val="0"/>
              <w:rPr>
                <w:rFonts w:cs="Arial"/>
                <w:i/>
                <w:color w:val="000000"/>
                <w:szCs w:val="22"/>
              </w:rPr>
            </w:pPr>
          </w:p>
        </w:tc>
      </w:tr>
    </w:tbl>
    <w:p w14:paraId="4D273207" w14:textId="77777777" w:rsidR="000D7E92" w:rsidRDefault="000D7E92" w:rsidP="000D7E92">
      <w:pPr>
        <w:pStyle w:val="REDAbesktext"/>
      </w:pPr>
    </w:p>
    <w:p w14:paraId="73B72296" w14:textId="3479B07D" w:rsidR="000D7E92" w:rsidRDefault="00553A76" w:rsidP="000D7E92">
      <w:pPr>
        <w:pStyle w:val="Rubrik2"/>
        <w:pageBreakBefore/>
        <w:numPr>
          <w:ilvl w:val="1"/>
          <w:numId w:val="12"/>
        </w:numPr>
        <w:ind w:left="1996" w:right="851" w:hanging="578"/>
      </w:pPr>
      <w:proofErr w:type="spellStart"/>
      <w:r>
        <w:lastRenderedPageBreak/>
        <w:t>K</w:t>
      </w:r>
      <w:r w:rsidR="000D7E92">
        <w:t>limatskal</w:t>
      </w:r>
      <w:proofErr w:type="spellEnd"/>
    </w:p>
    <w:p w14:paraId="53B6D1D9" w14:textId="77777777" w:rsidR="000D7E92" w:rsidRDefault="000D7E92" w:rsidP="000D7E92">
      <w:pPr>
        <w:pStyle w:val="REDAbesktext"/>
        <w:rPr>
          <w:i/>
        </w:rPr>
      </w:pPr>
      <w:r>
        <w:t xml:space="preserve">För fullständiga protokoll för provning och kontroll av </w:t>
      </w:r>
      <w:proofErr w:type="spellStart"/>
      <w:r>
        <w:t>klimatskal</w:t>
      </w:r>
      <w:proofErr w:type="spellEnd"/>
      <w:r>
        <w:t xml:space="preserve">, se </w:t>
      </w:r>
      <w:r>
        <w:rPr>
          <w:i/>
        </w:rPr>
        <w:t xml:space="preserve">Bilaga 7. </w:t>
      </w:r>
      <w:r>
        <w:t>Uppmätt energiprestanda redovisas i</w:t>
      </w:r>
      <w:r>
        <w:rPr>
          <w:i/>
        </w:rPr>
        <w:t xml:space="preserve"> </w:t>
      </w:r>
      <w:r>
        <w:rPr>
          <w:i/>
        </w:rPr>
        <w:fldChar w:fldCharType="begin"/>
      </w:r>
      <w:r>
        <w:rPr>
          <w:i/>
        </w:rPr>
        <w:instrText xml:space="preserve"> REF _Ref448961484 \h  \* MERGEFORMAT </w:instrText>
      </w:r>
      <w:r>
        <w:rPr>
          <w:i/>
        </w:rPr>
      </w:r>
      <w:r>
        <w:rPr>
          <w:i/>
        </w:rPr>
        <w:fldChar w:fldCharType="separate"/>
      </w:r>
      <w:r>
        <w:rPr>
          <w:i/>
          <w:iCs/>
          <w:color w:val="000000" w:themeColor="text1"/>
        </w:rPr>
        <w:t xml:space="preserve">Tabell </w:t>
      </w:r>
      <w:r>
        <w:rPr>
          <w:i/>
          <w:iCs/>
          <w:noProof/>
          <w:color w:val="000000" w:themeColor="text1"/>
        </w:rPr>
        <w:t>11</w:t>
      </w:r>
      <w:r>
        <w:rPr>
          <w:i/>
        </w:rPr>
        <w:fldChar w:fldCharType="end"/>
      </w:r>
      <w:r>
        <w:rPr>
          <w:i/>
        </w:rPr>
        <w:t>.</w:t>
      </w:r>
    </w:p>
    <w:p w14:paraId="279D4754" w14:textId="77777777" w:rsidR="000D7E92" w:rsidRDefault="000D7E92" w:rsidP="000D7E92">
      <w:pPr>
        <w:spacing w:after="120"/>
        <w:ind w:firstLine="1418"/>
        <w:rPr>
          <w:i/>
          <w:iCs/>
          <w:color w:val="000000" w:themeColor="text1"/>
          <w:sz w:val="18"/>
          <w:szCs w:val="18"/>
        </w:rPr>
      </w:pPr>
      <w:bookmarkStart w:id="360" w:name="_Ref448961484"/>
      <w:r>
        <w:rPr>
          <w:i/>
          <w:iCs/>
          <w:color w:val="000000" w:themeColor="text1"/>
          <w:sz w:val="18"/>
          <w:szCs w:val="18"/>
        </w:rPr>
        <w:t xml:space="preserve">Tabell </w:t>
      </w:r>
      <w:r>
        <w:fldChar w:fldCharType="begin"/>
      </w:r>
      <w:r>
        <w:rPr>
          <w:i/>
          <w:iCs/>
          <w:color w:val="000000" w:themeColor="text1"/>
          <w:sz w:val="18"/>
          <w:szCs w:val="18"/>
        </w:rPr>
        <w:instrText xml:space="preserve"> SEQ Tabell \* ARABIC </w:instrText>
      </w:r>
      <w:r>
        <w:fldChar w:fldCharType="separate"/>
      </w:r>
      <w:r>
        <w:rPr>
          <w:i/>
          <w:iCs/>
          <w:noProof/>
          <w:color w:val="000000" w:themeColor="text1"/>
          <w:sz w:val="18"/>
          <w:szCs w:val="18"/>
        </w:rPr>
        <w:t>11</w:t>
      </w:r>
      <w:r>
        <w:fldChar w:fldCharType="end"/>
      </w:r>
      <w:bookmarkEnd w:id="360"/>
      <w:r>
        <w:rPr>
          <w:i/>
          <w:iCs/>
          <w:color w:val="000000" w:themeColor="text1"/>
          <w:sz w:val="18"/>
          <w:szCs w:val="18"/>
        </w:rPr>
        <w:t xml:space="preserve">. Prestandavärden </w:t>
      </w:r>
      <w:proofErr w:type="spellStart"/>
      <w:r>
        <w:rPr>
          <w:i/>
          <w:iCs/>
          <w:color w:val="000000" w:themeColor="text1"/>
          <w:sz w:val="18"/>
          <w:szCs w:val="18"/>
        </w:rPr>
        <w:t>klimatskal</w:t>
      </w:r>
      <w:proofErr w:type="spellEnd"/>
      <w:r>
        <w:rPr>
          <w:i/>
          <w:iCs/>
          <w:color w:val="000000" w:themeColor="text1"/>
          <w:sz w:val="18"/>
          <w:szCs w:val="18"/>
        </w:rPr>
        <w:t xml:space="preserve"> och utvalda rum.</w:t>
      </w:r>
    </w:p>
    <w:tbl>
      <w:tblPr>
        <w:tblStyle w:val="Tabellrutnt"/>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2"/>
        <w:gridCol w:w="1606"/>
        <w:gridCol w:w="1607"/>
        <w:gridCol w:w="1607"/>
      </w:tblGrid>
      <w:tr w:rsidR="000D7E92" w14:paraId="5553A315" w14:textId="77777777" w:rsidTr="000D7E92">
        <w:tc>
          <w:tcPr>
            <w:tcW w:w="709" w:type="dxa"/>
            <w:tcBorders>
              <w:top w:val="single" w:sz="4" w:space="0" w:color="auto"/>
              <w:left w:val="nil"/>
              <w:bottom w:val="single" w:sz="4" w:space="0" w:color="auto"/>
              <w:right w:val="nil"/>
            </w:tcBorders>
            <w:shd w:val="clear" w:color="auto" w:fill="D9D9D9" w:themeFill="background1" w:themeFillShade="D9"/>
            <w:hideMark/>
          </w:tcPr>
          <w:p w14:paraId="57C61EA8" w14:textId="77777777" w:rsidR="000D7E92" w:rsidRDefault="000D7E92">
            <w:pPr>
              <w:autoSpaceDE w:val="0"/>
              <w:autoSpaceDN w:val="0"/>
              <w:adjustRightInd w:val="0"/>
              <w:spacing w:before="120" w:after="120"/>
              <w:rPr>
                <w:rFonts w:cs="Arial"/>
                <w:color w:val="000000"/>
                <w:sz w:val="22"/>
                <w:szCs w:val="22"/>
              </w:rPr>
            </w:pPr>
            <w:r>
              <w:rPr>
                <w:rFonts w:cs="Arial"/>
                <w:color w:val="000000"/>
                <w:szCs w:val="22"/>
              </w:rPr>
              <w:t>Nr.</w:t>
            </w:r>
          </w:p>
        </w:tc>
        <w:tc>
          <w:tcPr>
            <w:tcW w:w="1842" w:type="dxa"/>
            <w:tcBorders>
              <w:top w:val="single" w:sz="4" w:space="0" w:color="auto"/>
              <w:left w:val="nil"/>
              <w:bottom w:val="single" w:sz="4" w:space="0" w:color="auto"/>
              <w:right w:val="nil"/>
            </w:tcBorders>
            <w:shd w:val="clear" w:color="auto" w:fill="D9D9D9" w:themeFill="background1" w:themeFillShade="D9"/>
          </w:tcPr>
          <w:p w14:paraId="6692F543" w14:textId="77777777" w:rsidR="000D7E92" w:rsidRDefault="000D7E92">
            <w:pPr>
              <w:autoSpaceDE w:val="0"/>
              <w:autoSpaceDN w:val="0"/>
              <w:adjustRightInd w:val="0"/>
              <w:spacing w:before="120" w:after="120"/>
              <w:rPr>
                <w:rFonts w:cs="Arial"/>
                <w:color w:val="000000"/>
                <w:szCs w:val="22"/>
              </w:rPr>
            </w:pPr>
          </w:p>
        </w:tc>
        <w:tc>
          <w:tcPr>
            <w:tcW w:w="1606" w:type="dxa"/>
            <w:tcBorders>
              <w:top w:val="single" w:sz="4" w:space="0" w:color="auto"/>
              <w:left w:val="nil"/>
              <w:bottom w:val="single" w:sz="4" w:space="0" w:color="auto"/>
              <w:right w:val="nil"/>
            </w:tcBorders>
            <w:shd w:val="clear" w:color="auto" w:fill="D9D9D9" w:themeFill="background1" w:themeFillShade="D9"/>
            <w:hideMark/>
          </w:tcPr>
          <w:p w14:paraId="2ED7EA33"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Nyckeltal</w:t>
            </w:r>
          </w:p>
        </w:tc>
        <w:tc>
          <w:tcPr>
            <w:tcW w:w="1607" w:type="dxa"/>
            <w:tcBorders>
              <w:top w:val="single" w:sz="4" w:space="0" w:color="auto"/>
              <w:left w:val="nil"/>
              <w:bottom w:val="single" w:sz="4" w:space="0" w:color="auto"/>
              <w:right w:val="nil"/>
            </w:tcBorders>
            <w:shd w:val="clear" w:color="auto" w:fill="D9D9D9" w:themeFill="background1" w:themeFillShade="D9"/>
            <w:hideMark/>
          </w:tcPr>
          <w:p w14:paraId="2C407EB8"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Bygghandling</w:t>
            </w:r>
          </w:p>
        </w:tc>
        <w:tc>
          <w:tcPr>
            <w:tcW w:w="1607" w:type="dxa"/>
            <w:tcBorders>
              <w:top w:val="single" w:sz="4" w:space="0" w:color="auto"/>
              <w:left w:val="nil"/>
              <w:bottom w:val="single" w:sz="4" w:space="0" w:color="auto"/>
              <w:right w:val="nil"/>
            </w:tcBorders>
            <w:shd w:val="clear" w:color="auto" w:fill="D9D9D9" w:themeFill="background1" w:themeFillShade="D9"/>
            <w:hideMark/>
          </w:tcPr>
          <w:p w14:paraId="414A2AAA" w14:textId="77777777" w:rsidR="000D7E92" w:rsidRDefault="000D7E92">
            <w:pPr>
              <w:autoSpaceDE w:val="0"/>
              <w:autoSpaceDN w:val="0"/>
              <w:adjustRightInd w:val="0"/>
              <w:spacing w:before="120" w:after="120"/>
              <w:jc w:val="center"/>
              <w:rPr>
                <w:rFonts w:cs="Arial"/>
                <w:color w:val="000000"/>
                <w:szCs w:val="22"/>
              </w:rPr>
            </w:pPr>
            <w:r>
              <w:rPr>
                <w:rFonts w:cs="Arial"/>
                <w:color w:val="000000"/>
                <w:szCs w:val="22"/>
              </w:rPr>
              <w:t>Uppmätt</w:t>
            </w:r>
          </w:p>
        </w:tc>
      </w:tr>
      <w:tr w:rsidR="000D7E92" w14:paraId="199D1024" w14:textId="77777777" w:rsidTr="000D7E92">
        <w:tc>
          <w:tcPr>
            <w:tcW w:w="709" w:type="dxa"/>
            <w:tcBorders>
              <w:top w:val="single" w:sz="4" w:space="0" w:color="auto"/>
              <w:left w:val="nil"/>
              <w:bottom w:val="nil"/>
              <w:right w:val="nil"/>
            </w:tcBorders>
          </w:tcPr>
          <w:p w14:paraId="04A448FB" w14:textId="77777777" w:rsidR="000D7E92" w:rsidRDefault="000D7E92">
            <w:pPr>
              <w:autoSpaceDE w:val="0"/>
              <w:autoSpaceDN w:val="0"/>
              <w:adjustRightInd w:val="0"/>
              <w:spacing w:before="240" w:after="60"/>
              <w:rPr>
                <w:rFonts w:cs="Arial"/>
                <w:color w:val="000000"/>
                <w:szCs w:val="20"/>
              </w:rPr>
            </w:pPr>
          </w:p>
        </w:tc>
        <w:tc>
          <w:tcPr>
            <w:tcW w:w="1842" w:type="dxa"/>
            <w:tcBorders>
              <w:top w:val="single" w:sz="4" w:space="0" w:color="auto"/>
              <w:left w:val="nil"/>
              <w:bottom w:val="nil"/>
              <w:right w:val="nil"/>
            </w:tcBorders>
            <w:hideMark/>
          </w:tcPr>
          <w:p w14:paraId="2D906B53" w14:textId="77777777" w:rsidR="000D7E92" w:rsidRDefault="000D7E92">
            <w:pPr>
              <w:autoSpaceDE w:val="0"/>
              <w:autoSpaceDN w:val="0"/>
              <w:adjustRightInd w:val="0"/>
              <w:spacing w:before="240" w:after="60"/>
              <w:rPr>
                <w:rFonts w:cs="Arial"/>
                <w:color w:val="000000"/>
              </w:rPr>
            </w:pPr>
            <w:proofErr w:type="spellStart"/>
            <w:r>
              <w:rPr>
                <w:rFonts w:cs="Arial"/>
                <w:color w:val="000000"/>
              </w:rPr>
              <w:t>Klimatskal</w:t>
            </w:r>
            <w:proofErr w:type="spellEnd"/>
          </w:p>
        </w:tc>
        <w:tc>
          <w:tcPr>
            <w:tcW w:w="1606" w:type="dxa"/>
            <w:tcBorders>
              <w:top w:val="single" w:sz="4" w:space="0" w:color="auto"/>
              <w:left w:val="nil"/>
              <w:bottom w:val="nil"/>
              <w:right w:val="nil"/>
            </w:tcBorders>
          </w:tcPr>
          <w:p w14:paraId="18721417" w14:textId="77777777" w:rsidR="000D7E92" w:rsidRDefault="000D7E92">
            <w:pPr>
              <w:autoSpaceDE w:val="0"/>
              <w:autoSpaceDN w:val="0"/>
              <w:adjustRightInd w:val="0"/>
              <w:spacing w:before="240" w:after="60"/>
              <w:jc w:val="center"/>
              <w:rPr>
                <w:rFonts w:cs="Arial"/>
                <w:color w:val="000000"/>
              </w:rPr>
            </w:pPr>
          </w:p>
        </w:tc>
        <w:tc>
          <w:tcPr>
            <w:tcW w:w="1607" w:type="dxa"/>
            <w:tcBorders>
              <w:top w:val="single" w:sz="4" w:space="0" w:color="auto"/>
              <w:left w:val="nil"/>
              <w:bottom w:val="nil"/>
              <w:right w:val="nil"/>
            </w:tcBorders>
          </w:tcPr>
          <w:p w14:paraId="6B796E06" w14:textId="77777777" w:rsidR="000D7E92" w:rsidRDefault="000D7E92">
            <w:pPr>
              <w:autoSpaceDE w:val="0"/>
              <w:autoSpaceDN w:val="0"/>
              <w:adjustRightInd w:val="0"/>
              <w:spacing w:before="240" w:after="60"/>
              <w:jc w:val="center"/>
              <w:rPr>
                <w:rFonts w:cs="Arial"/>
                <w:color w:val="000000"/>
              </w:rPr>
            </w:pPr>
          </w:p>
        </w:tc>
        <w:tc>
          <w:tcPr>
            <w:tcW w:w="1607" w:type="dxa"/>
            <w:tcBorders>
              <w:top w:val="single" w:sz="4" w:space="0" w:color="auto"/>
              <w:left w:val="nil"/>
              <w:bottom w:val="nil"/>
              <w:right w:val="nil"/>
            </w:tcBorders>
          </w:tcPr>
          <w:p w14:paraId="2C7EDACF" w14:textId="77777777" w:rsidR="000D7E92" w:rsidRDefault="000D7E92">
            <w:pPr>
              <w:autoSpaceDE w:val="0"/>
              <w:autoSpaceDN w:val="0"/>
              <w:adjustRightInd w:val="0"/>
              <w:spacing w:before="240" w:after="60"/>
              <w:jc w:val="center"/>
              <w:rPr>
                <w:rFonts w:cs="Arial"/>
                <w:color w:val="000000"/>
              </w:rPr>
            </w:pPr>
          </w:p>
        </w:tc>
      </w:tr>
      <w:tr w:rsidR="000D7E92" w14:paraId="573AD05F" w14:textId="77777777" w:rsidTr="000D7E92">
        <w:tc>
          <w:tcPr>
            <w:tcW w:w="709" w:type="dxa"/>
            <w:tcBorders>
              <w:top w:val="single" w:sz="4" w:space="0" w:color="auto"/>
              <w:left w:val="nil"/>
              <w:bottom w:val="nil"/>
              <w:right w:val="nil"/>
            </w:tcBorders>
            <w:hideMark/>
          </w:tcPr>
          <w:p w14:paraId="3980FFDB" w14:textId="77777777" w:rsidR="000D7E92" w:rsidRDefault="000D7E92">
            <w:pPr>
              <w:autoSpaceDE w:val="0"/>
              <w:autoSpaceDN w:val="0"/>
              <w:adjustRightInd w:val="0"/>
              <w:spacing w:before="60" w:after="60"/>
              <w:rPr>
                <w:rFonts w:cs="Arial"/>
                <w:color w:val="000000"/>
              </w:rPr>
            </w:pPr>
            <w:r>
              <w:rPr>
                <w:rFonts w:cs="Arial"/>
                <w:color w:val="000000"/>
              </w:rPr>
              <w:t>1.a</w:t>
            </w:r>
          </w:p>
        </w:tc>
        <w:tc>
          <w:tcPr>
            <w:tcW w:w="1842" w:type="dxa"/>
            <w:tcBorders>
              <w:top w:val="single" w:sz="4" w:space="0" w:color="auto"/>
              <w:left w:val="nil"/>
              <w:bottom w:val="nil"/>
              <w:right w:val="nil"/>
            </w:tcBorders>
            <w:hideMark/>
          </w:tcPr>
          <w:p w14:paraId="24E4590A" w14:textId="77777777" w:rsidR="000D7E92" w:rsidRDefault="000D7E92">
            <w:pPr>
              <w:autoSpaceDE w:val="0"/>
              <w:autoSpaceDN w:val="0"/>
              <w:adjustRightInd w:val="0"/>
              <w:spacing w:before="60" w:after="60"/>
              <w:rPr>
                <w:rFonts w:cs="Arial"/>
                <w:color w:val="000000"/>
              </w:rPr>
            </w:pPr>
            <w:r>
              <w:rPr>
                <w:rFonts w:cs="Arial"/>
                <w:color w:val="000000"/>
              </w:rPr>
              <w:t>n50 – mätning 1</w:t>
            </w:r>
          </w:p>
        </w:tc>
        <w:tc>
          <w:tcPr>
            <w:tcW w:w="1606" w:type="dxa"/>
            <w:tcBorders>
              <w:top w:val="single" w:sz="4" w:space="0" w:color="auto"/>
              <w:left w:val="nil"/>
              <w:bottom w:val="nil"/>
              <w:right w:val="nil"/>
            </w:tcBorders>
          </w:tcPr>
          <w:p w14:paraId="67389E5C"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02202570"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2648F063" w14:textId="77777777" w:rsidR="000D7E92" w:rsidRDefault="000D7E92">
            <w:pPr>
              <w:autoSpaceDE w:val="0"/>
              <w:autoSpaceDN w:val="0"/>
              <w:adjustRightInd w:val="0"/>
              <w:spacing w:before="60" w:after="60"/>
              <w:jc w:val="center"/>
              <w:rPr>
                <w:rFonts w:cs="Arial"/>
                <w:color w:val="000000"/>
              </w:rPr>
            </w:pPr>
          </w:p>
        </w:tc>
      </w:tr>
      <w:tr w:rsidR="000D7E92" w14:paraId="3C5FDFD3" w14:textId="77777777" w:rsidTr="000D7E92">
        <w:tc>
          <w:tcPr>
            <w:tcW w:w="709" w:type="dxa"/>
            <w:hideMark/>
          </w:tcPr>
          <w:p w14:paraId="0658A528" w14:textId="77777777" w:rsidR="000D7E92" w:rsidRDefault="000D7E92">
            <w:pPr>
              <w:autoSpaceDE w:val="0"/>
              <w:autoSpaceDN w:val="0"/>
              <w:adjustRightInd w:val="0"/>
              <w:spacing w:before="60" w:after="60"/>
              <w:rPr>
                <w:rFonts w:cs="Arial"/>
                <w:color w:val="000000"/>
              </w:rPr>
            </w:pPr>
            <w:r>
              <w:rPr>
                <w:rFonts w:cs="Arial"/>
                <w:color w:val="000000"/>
              </w:rPr>
              <w:t>1.b</w:t>
            </w:r>
          </w:p>
        </w:tc>
        <w:tc>
          <w:tcPr>
            <w:tcW w:w="1842" w:type="dxa"/>
            <w:hideMark/>
          </w:tcPr>
          <w:p w14:paraId="11C49E71" w14:textId="77777777" w:rsidR="000D7E92" w:rsidRDefault="000D7E92">
            <w:pPr>
              <w:autoSpaceDE w:val="0"/>
              <w:autoSpaceDN w:val="0"/>
              <w:adjustRightInd w:val="0"/>
              <w:spacing w:before="60" w:after="60"/>
              <w:rPr>
                <w:rFonts w:cs="Arial"/>
                <w:color w:val="000000"/>
              </w:rPr>
            </w:pPr>
            <w:r>
              <w:rPr>
                <w:rFonts w:cs="Arial"/>
                <w:color w:val="000000"/>
              </w:rPr>
              <w:t>n50 – mätning 2</w:t>
            </w:r>
          </w:p>
        </w:tc>
        <w:tc>
          <w:tcPr>
            <w:tcW w:w="1606" w:type="dxa"/>
          </w:tcPr>
          <w:p w14:paraId="3EFEFD4A" w14:textId="77777777" w:rsidR="000D7E92" w:rsidRDefault="000D7E92">
            <w:pPr>
              <w:autoSpaceDE w:val="0"/>
              <w:autoSpaceDN w:val="0"/>
              <w:adjustRightInd w:val="0"/>
              <w:spacing w:before="60" w:after="60"/>
              <w:jc w:val="center"/>
              <w:rPr>
                <w:rFonts w:cs="Arial"/>
                <w:color w:val="000000"/>
              </w:rPr>
            </w:pPr>
          </w:p>
        </w:tc>
        <w:tc>
          <w:tcPr>
            <w:tcW w:w="1607" w:type="dxa"/>
          </w:tcPr>
          <w:p w14:paraId="5747C81D" w14:textId="77777777" w:rsidR="000D7E92" w:rsidRDefault="000D7E92">
            <w:pPr>
              <w:autoSpaceDE w:val="0"/>
              <w:autoSpaceDN w:val="0"/>
              <w:adjustRightInd w:val="0"/>
              <w:spacing w:before="60" w:after="60"/>
              <w:jc w:val="center"/>
              <w:rPr>
                <w:rFonts w:cs="Arial"/>
                <w:color w:val="000000"/>
              </w:rPr>
            </w:pPr>
          </w:p>
        </w:tc>
        <w:tc>
          <w:tcPr>
            <w:tcW w:w="1607" w:type="dxa"/>
          </w:tcPr>
          <w:p w14:paraId="77D4DE44" w14:textId="77777777" w:rsidR="000D7E92" w:rsidRDefault="000D7E92">
            <w:pPr>
              <w:autoSpaceDE w:val="0"/>
              <w:autoSpaceDN w:val="0"/>
              <w:adjustRightInd w:val="0"/>
              <w:spacing w:before="60" w:after="60"/>
              <w:jc w:val="center"/>
              <w:rPr>
                <w:rFonts w:cs="Arial"/>
                <w:color w:val="000000"/>
              </w:rPr>
            </w:pPr>
          </w:p>
        </w:tc>
      </w:tr>
      <w:tr w:rsidR="000D7E92" w14:paraId="3DC55D18" w14:textId="77777777" w:rsidTr="000D7E92">
        <w:tc>
          <w:tcPr>
            <w:tcW w:w="709" w:type="dxa"/>
            <w:hideMark/>
          </w:tcPr>
          <w:p w14:paraId="451A64B7" w14:textId="77777777" w:rsidR="000D7E92" w:rsidRDefault="000D7E92">
            <w:pPr>
              <w:autoSpaceDE w:val="0"/>
              <w:autoSpaceDN w:val="0"/>
              <w:adjustRightInd w:val="0"/>
              <w:spacing w:before="60" w:after="60"/>
              <w:rPr>
                <w:rFonts w:cs="Arial"/>
                <w:color w:val="000000"/>
              </w:rPr>
            </w:pPr>
            <w:r>
              <w:rPr>
                <w:rFonts w:cs="Arial"/>
                <w:color w:val="000000"/>
              </w:rPr>
              <w:t>1.c</w:t>
            </w:r>
          </w:p>
        </w:tc>
        <w:tc>
          <w:tcPr>
            <w:tcW w:w="1842" w:type="dxa"/>
            <w:hideMark/>
          </w:tcPr>
          <w:p w14:paraId="209689C3" w14:textId="77777777" w:rsidR="000D7E92" w:rsidRDefault="000D7E92">
            <w:pPr>
              <w:autoSpaceDE w:val="0"/>
              <w:autoSpaceDN w:val="0"/>
              <w:adjustRightInd w:val="0"/>
              <w:spacing w:before="60" w:after="60"/>
              <w:rPr>
                <w:rFonts w:cs="Arial"/>
                <w:color w:val="000000"/>
              </w:rPr>
            </w:pPr>
            <w:r>
              <w:rPr>
                <w:rFonts w:cs="Arial"/>
                <w:color w:val="000000"/>
              </w:rPr>
              <w:t>medel</w:t>
            </w:r>
          </w:p>
        </w:tc>
        <w:tc>
          <w:tcPr>
            <w:tcW w:w="1606" w:type="dxa"/>
          </w:tcPr>
          <w:p w14:paraId="4A2FCA0B" w14:textId="77777777" w:rsidR="000D7E92" w:rsidRDefault="000D7E92">
            <w:pPr>
              <w:autoSpaceDE w:val="0"/>
              <w:autoSpaceDN w:val="0"/>
              <w:adjustRightInd w:val="0"/>
              <w:spacing w:before="60" w:after="60"/>
              <w:jc w:val="center"/>
              <w:rPr>
                <w:rFonts w:cs="Arial"/>
                <w:color w:val="000000"/>
              </w:rPr>
            </w:pPr>
          </w:p>
        </w:tc>
        <w:tc>
          <w:tcPr>
            <w:tcW w:w="1607" w:type="dxa"/>
          </w:tcPr>
          <w:p w14:paraId="2666D76C" w14:textId="77777777" w:rsidR="000D7E92" w:rsidRDefault="000D7E92">
            <w:pPr>
              <w:autoSpaceDE w:val="0"/>
              <w:autoSpaceDN w:val="0"/>
              <w:adjustRightInd w:val="0"/>
              <w:spacing w:before="60" w:after="60"/>
              <w:jc w:val="center"/>
              <w:rPr>
                <w:rFonts w:cs="Arial"/>
                <w:color w:val="000000"/>
              </w:rPr>
            </w:pPr>
          </w:p>
        </w:tc>
        <w:tc>
          <w:tcPr>
            <w:tcW w:w="1607" w:type="dxa"/>
          </w:tcPr>
          <w:p w14:paraId="52631264" w14:textId="77777777" w:rsidR="000D7E92" w:rsidRDefault="000D7E92">
            <w:pPr>
              <w:autoSpaceDE w:val="0"/>
              <w:autoSpaceDN w:val="0"/>
              <w:adjustRightInd w:val="0"/>
              <w:spacing w:before="60" w:after="60"/>
              <w:jc w:val="center"/>
              <w:rPr>
                <w:rFonts w:cs="Arial"/>
                <w:color w:val="000000"/>
              </w:rPr>
            </w:pPr>
          </w:p>
        </w:tc>
      </w:tr>
      <w:tr w:rsidR="000D7E92" w14:paraId="0489DFE1" w14:textId="77777777" w:rsidTr="000D7E92">
        <w:tc>
          <w:tcPr>
            <w:tcW w:w="709" w:type="dxa"/>
            <w:tcBorders>
              <w:top w:val="nil"/>
              <w:left w:val="nil"/>
              <w:bottom w:val="single" w:sz="4" w:space="0" w:color="auto"/>
              <w:right w:val="nil"/>
            </w:tcBorders>
          </w:tcPr>
          <w:p w14:paraId="57914898" w14:textId="77777777" w:rsidR="000D7E92" w:rsidRDefault="000D7E92">
            <w:pPr>
              <w:autoSpaceDE w:val="0"/>
              <w:autoSpaceDN w:val="0"/>
              <w:adjustRightInd w:val="0"/>
              <w:spacing w:before="240" w:after="60"/>
              <w:rPr>
                <w:rFonts w:cs="Arial"/>
                <w:color w:val="000000"/>
              </w:rPr>
            </w:pPr>
          </w:p>
        </w:tc>
        <w:tc>
          <w:tcPr>
            <w:tcW w:w="1842" w:type="dxa"/>
            <w:tcBorders>
              <w:top w:val="nil"/>
              <w:left w:val="nil"/>
              <w:bottom w:val="single" w:sz="4" w:space="0" w:color="auto"/>
              <w:right w:val="nil"/>
            </w:tcBorders>
            <w:hideMark/>
          </w:tcPr>
          <w:p w14:paraId="7B9AD81D" w14:textId="77777777" w:rsidR="000D7E92" w:rsidRDefault="000D7E92">
            <w:pPr>
              <w:autoSpaceDE w:val="0"/>
              <w:autoSpaceDN w:val="0"/>
              <w:adjustRightInd w:val="0"/>
              <w:spacing w:before="240" w:after="60"/>
              <w:rPr>
                <w:rFonts w:cs="Arial"/>
                <w:color w:val="000000"/>
              </w:rPr>
            </w:pPr>
            <w:r>
              <w:rPr>
                <w:rFonts w:cs="Arial"/>
                <w:color w:val="000000"/>
              </w:rPr>
              <w:t xml:space="preserve">Rum </w:t>
            </w:r>
            <w:r>
              <w:rPr>
                <w:rFonts w:cs="Arial"/>
                <w:color w:val="FF0000"/>
              </w:rPr>
              <w:t>X</w:t>
            </w:r>
          </w:p>
        </w:tc>
        <w:tc>
          <w:tcPr>
            <w:tcW w:w="1606" w:type="dxa"/>
            <w:tcBorders>
              <w:top w:val="nil"/>
              <w:left w:val="nil"/>
              <w:bottom w:val="single" w:sz="4" w:space="0" w:color="auto"/>
              <w:right w:val="nil"/>
            </w:tcBorders>
          </w:tcPr>
          <w:p w14:paraId="7E61DC20" w14:textId="77777777" w:rsidR="000D7E92" w:rsidRDefault="000D7E92">
            <w:pPr>
              <w:autoSpaceDE w:val="0"/>
              <w:autoSpaceDN w:val="0"/>
              <w:adjustRightInd w:val="0"/>
              <w:spacing w:before="240" w:after="60"/>
              <w:jc w:val="center"/>
              <w:rPr>
                <w:rFonts w:cs="Arial"/>
                <w:color w:val="000000"/>
              </w:rPr>
            </w:pPr>
          </w:p>
        </w:tc>
        <w:tc>
          <w:tcPr>
            <w:tcW w:w="1607" w:type="dxa"/>
            <w:tcBorders>
              <w:top w:val="nil"/>
              <w:left w:val="nil"/>
              <w:bottom w:val="single" w:sz="4" w:space="0" w:color="auto"/>
              <w:right w:val="nil"/>
            </w:tcBorders>
          </w:tcPr>
          <w:p w14:paraId="0B46A0C1" w14:textId="77777777" w:rsidR="000D7E92" w:rsidRDefault="000D7E92">
            <w:pPr>
              <w:autoSpaceDE w:val="0"/>
              <w:autoSpaceDN w:val="0"/>
              <w:adjustRightInd w:val="0"/>
              <w:spacing w:before="240" w:after="60"/>
              <w:jc w:val="center"/>
              <w:rPr>
                <w:rFonts w:cs="Arial"/>
                <w:color w:val="000000"/>
              </w:rPr>
            </w:pPr>
          </w:p>
        </w:tc>
        <w:tc>
          <w:tcPr>
            <w:tcW w:w="1607" w:type="dxa"/>
            <w:tcBorders>
              <w:top w:val="nil"/>
              <w:left w:val="nil"/>
              <w:bottom w:val="single" w:sz="4" w:space="0" w:color="auto"/>
              <w:right w:val="nil"/>
            </w:tcBorders>
          </w:tcPr>
          <w:p w14:paraId="2F91B999" w14:textId="77777777" w:rsidR="000D7E92" w:rsidRDefault="000D7E92">
            <w:pPr>
              <w:autoSpaceDE w:val="0"/>
              <w:autoSpaceDN w:val="0"/>
              <w:adjustRightInd w:val="0"/>
              <w:spacing w:before="240" w:after="60"/>
              <w:jc w:val="center"/>
              <w:rPr>
                <w:rFonts w:cs="Arial"/>
                <w:color w:val="000000"/>
              </w:rPr>
            </w:pPr>
          </w:p>
        </w:tc>
      </w:tr>
      <w:tr w:rsidR="000D7E92" w14:paraId="40A433B0" w14:textId="77777777" w:rsidTr="000D7E92">
        <w:tc>
          <w:tcPr>
            <w:tcW w:w="709" w:type="dxa"/>
            <w:tcBorders>
              <w:top w:val="single" w:sz="4" w:space="0" w:color="auto"/>
              <w:left w:val="nil"/>
              <w:bottom w:val="nil"/>
              <w:right w:val="nil"/>
            </w:tcBorders>
            <w:hideMark/>
          </w:tcPr>
          <w:p w14:paraId="385E5E2E" w14:textId="77777777" w:rsidR="000D7E92" w:rsidRDefault="000D7E92">
            <w:pPr>
              <w:autoSpaceDE w:val="0"/>
              <w:autoSpaceDN w:val="0"/>
              <w:adjustRightInd w:val="0"/>
              <w:spacing w:before="60" w:after="60"/>
              <w:rPr>
                <w:rFonts w:cs="Arial"/>
                <w:color w:val="000000"/>
              </w:rPr>
            </w:pPr>
            <w:r>
              <w:rPr>
                <w:rFonts w:cs="Arial"/>
                <w:color w:val="000000"/>
              </w:rPr>
              <w:t>2.a</w:t>
            </w:r>
          </w:p>
        </w:tc>
        <w:tc>
          <w:tcPr>
            <w:tcW w:w="1842" w:type="dxa"/>
            <w:tcBorders>
              <w:top w:val="single" w:sz="4" w:space="0" w:color="auto"/>
              <w:left w:val="nil"/>
              <w:bottom w:val="nil"/>
              <w:right w:val="nil"/>
            </w:tcBorders>
            <w:hideMark/>
          </w:tcPr>
          <w:p w14:paraId="174FE155" w14:textId="77777777" w:rsidR="000D7E92" w:rsidRDefault="000D7E92">
            <w:pPr>
              <w:autoSpaceDE w:val="0"/>
              <w:autoSpaceDN w:val="0"/>
              <w:adjustRightInd w:val="0"/>
              <w:spacing w:before="60" w:after="60"/>
              <w:rPr>
                <w:rFonts w:cs="Arial"/>
                <w:color w:val="000000"/>
              </w:rPr>
            </w:pPr>
            <w:r>
              <w:rPr>
                <w:rFonts w:cs="Arial"/>
                <w:color w:val="000000"/>
              </w:rPr>
              <w:t>n50 – mätning 1</w:t>
            </w:r>
          </w:p>
        </w:tc>
        <w:tc>
          <w:tcPr>
            <w:tcW w:w="1606" w:type="dxa"/>
            <w:tcBorders>
              <w:top w:val="single" w:sz="4" w:space="0" w:color="auto"/>
              <w:left w:val="nil"/>
              <w:bottom w:val="nil"/>
              <w:right w:val="nil"/>
            </w:tcBorders>
          </w:tcPr>
          <w:p w14:paraId="6E842C74"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5FAA4F48"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23B061C9" w14:textId="77777777" w:rsidR="000D7E92" w:rsidRDefault="000D7E92">
            <w:pPr>
              <w:autoSpaceDE w:val="0"/>
              <w:autoSpaceDN w:val="0"/>
              <w:adjustRightInd w:val="0"/>
              <w:spacing w:before="60" w:after="60"/>
              <w:jc w:val="center"/>
              <w:rPr>
                <w:rFonts w:cs="Arial"/>
                <w:color w:val="000000"/>
              </w:rPr>
            </w:pPr>
          </w:p>
        </w:tc>
      </w:tr>
      <w:tr w:rsidR="000D7E92" w14:paraId="41914641" w14:textId="77777777" w:rsidTr="000D7E92">
        <w:tc>
          <w:tcPr>
            <w:tcW w:w="709" w:type="dxa"/>
            <w:hideMark/>
          </w:tcPr>
          <w:p w14:paraId="765FAE57" w14:textId="77777777" w:rsidR="000D7E92" w:rsidRDefault="000D7E92">
            <w:pPr>
              <w:autoSpaceDE w:val="0"/>
              <w:autoSpaceDN w:val="0"/>
              <w:adjustRightInd w:val="0"/>
              <w:spacing w:before="60" w:after="60"/>
              <w:rPr>
                <w:rFonts w:cs="Arial"/>
                <w:color w:val="000000"/>
              </w:rPr>
            </w:pPr>
            <w:r>
              <w:rPr>
                <w:rFonts w:cs="Arial"/>
                <w:color w:val="000000"/>
              </w:rPr>
              <w:t>2.b</w:t>
            </w:r>
          </w:p>
        </w:tc>
        <w:tc>
          <w:tcPr>
            <w:tcW w:w="1842" w:type="dxa"/>
            <w:hideMark/>
          </w:tcPr>
          <w:p w14:paraId="4FB043C7" w14:textId="77777777" w:rsidR="000D7E92" w:rsidRDefault="000D7E92">
            <w:pPr>
              <w:autoSpaceDE w:val="0"/>
              <w:autoSpaceDN w:val="0"/>
              <w:adjustRightInd w:val="0"/>
              <w:spacing w:before="60" w:after="60"/>
              <w:rPr>
                <w:rFonts w:cs="Arial"/>
                <w:color w:val="000000"/>
              </w:rPr>
            </w:pPr>
            <w:r>
              <w:rPr>
                <w:rFonts w:cs="Arial"/>
                <w:color w:val="000000"/>
              </w:rPr>
              <w:t>n50 – mätning 2</w:t>
            </w:r>
          </w:p>
        </w:tc>
        <w:tc>
          <w:tcPr>
            <w:tcW w:w="1606" w:type="dxa"/>
          </w:tcPr>
          <w:p w14:paraId="38251305" w14:textId="77777777" w:rsidR="000D7E92" w:rsidRDefault="000D7E92">
            <w:pPr>
              <w:autoSpaceDE w:val="0"/>
              <w:autoSpaceDN w:val="0"/>
              <w:adjustRightInd w:val="0"/>
              <w:spacing w:before="60" w:after="60"/>
              <w:jc w:val="center"/>
              <w:rPr>
                <w:rFonts w:cs="Arial"/>
                <w:color w:val="000000"/>
              </w:rPr>
            </w:pPr>
          </w:p>
        </w:tc>
        <w:tc>
          <w:tcPr>
            <w:tcW w:w="1607" w:type="dxa"/>
          </w:tcPr>
          <w:p w14:paraId="0157659C" w14:textId="77777777" w:rsidR="000D7E92" w:rsidRDefault="000D7E92">
            <w:pPr>
              <w:autoSpaceDE w:val="0"/>
              <w:autoSpaceDN w:val="0"/>
              <w:adjustRightInd w:val="0"/>
              <w:spacing w:before="60" w:after="60"/>
              <w:jc w:val="center"/>
              <w:rPr>
                <w:rFonts w:cs="Arial"/>
                <w:color w:val="000000"/>
              </w:rPr>
            </w:pPr>
          </w:p>
        </w:tc>
        <w:tc>
          <w:tcPr>
            <w:tcW w:w="1607" w:type="dxa"/>
          </w:tcPr>
          <w:p w14:paraId="10E1CD65" w14:textId="77777777" w:rsidR="000D7E92" w:rsidRDefault="000D7E92">
            <w:pPr>
              <w:autoSpaceDE w:val="0"/>
              <w:autoSpaceDN w:val="0"/>
              <w:adjustRightInd w:val="0"/>
              <w:spacing w:before="60" w:after="60"/>
              <w:jc w:val="center"/>
              <w:rPr>
                <w:rFonts w:cs="Arial"/>
                <w:color w:val="000000"/>
              </w:rPr>
            </w:pPr>
          </w:p>
        </w:tc>
      </w:tr>
      <w:tr w:rsidR="000D7E92" w14:paraId="45484B1C" w14:textId="77777777" w:rsidTr="000D7E92">
        <w:tc>
          <w:tcPr>
            <w:tcW w:w="709" w:type="dxa"/>
            <w:hideMark/>
          </w:tcPr>
          <w:p w14:paraId="7D40F12E" w14:textId="77777777" w:rsidR="000D7E92" w:rsidRDefault="000D7E92">
            <w:pPr>
              <w:autoSpaceDE w:val="0"/>
              <w:autoSpaceDN w:val="0"/>
              <w:adjustRightInd w:val="0"/>
              <w:spacing w:before="60" w:after="60"/>
              <w:rPr>
                <w:rFonts w:cs="Arial"/>
                <w:color w:val="000000"/>
              </w:rPr>
            </w:pPr>
            <w:r>
              <w:rPr>
                <w:rFonts w:cs="Arial"/>
                <w:color w:val="000000"/>
              </w:rPr>
              <w:t>2.c</w:t>
            </w:r>
          </w:p>
        </w:tc>
        <w:tc>
          <w:tcPr>
            <w:tcW w:w="1842" w:type="dxa"/>
            <w:hideMark/>
          </w:tcPr>
          <w:p w14:paraId="3F7177D5" w14:textId="77777777" w:rsidR="000D7E92" w:rsidRDefault="000D7E92">
            <w:pPr>
              <w:autoSpaceDE w:val="0"/>
              <w:autoSpaceDN w:val="0"/>
              <w:adjustRightInd w:val="0"/>
              <w:spacing w:before="60" w:after="60"/>
              <w:rPr>
                <w:rFonts w:cs="Arial"/>
                <w:color w:val="000000"/>
              </w:rPr>
            </w:pPr>
            <w:r>
              <w:rPr>
                <w:rFonts w:cs="Arial"/>
                <w:color w:val="000000"/>
              </w:rPr>
              <w:t>medel</w:t>
            </w:r>
          </w:p>
        </w:tc>
        <w:tc>
          <w:tcPr>
            <w:tcW w:w="1606" w:type="dxa"/>
          </w:tcPr>
          <w:p w14:paraId="7F0F059C" w14:textId="77777777" w:rsidR="000D7E92" w:rsidRDefault="000D7E92">
            <w:pPr>
              <w:autoSpaceDE w:val="0"/>
              <w:autoSpaceDN w:val="0"/>
              <w:adjustRightInd w:val="0"/>
              <w:spacing w:before="60" w:after="60"/>
              <w:jc w:val="center"/>
              <w:rPr>
                <w:rFonts w:cs="Arial"/>
                <w:color w:val="000000"/>
              </w:rPr>
            </w:pPr>
          </w:p>
        </w:tc>
        <w:tc>
          <w:tcPr>
            <w:tcW w:w="1607" w:type="dxa"/>
          </w:tcPr>
          <w:p w14:paraId="7E572CB3" w14:textId="77777777" w:rsidR="000D7E92" w:rsidRDefault="000D7E92">
            <w:pPr>
              <w:autoSpaceDE w:val="0"/>
              <w:autoSpaceDN w:val="0"/>
              <w:adjustRightInd w:val="0"/>
              <w:spacing w:before="60" w:after="60"/>
              <w:jc w:val="center"/>
              <w:rPr>
                <w:rFonts w:cs="Arial"/>
                <w:color w:val="000000"/>
              </w:rPr>
            </w:pPr>
          </w:p>
        </w:tc>
        <w:tc>
          <w:tcPr>
            <w:tcW w:w="1607" w:type="dxa"/>
          </w:tcPr>
          <w:p w14:paraId="715AD91E" w14:textId="77777777" w:rsidR="000D7E92" w:rsidRDefault="000D7E92">
            <w:pPr>
              <w:autoSpaceDE w:val="0"/>
              <w:autoSpaceDN w:val="0"/>
              <w:adjustRightInd w:val="0"/>
              <w:spacing w:before="60" w:after="60"/>
              <w:jc w:val="center"/>
              <w:rPr>
                <w:rFonts w:cs="Arial"/>
                <w:color w:val="000000"/>
              </w:rPr>
            </w:pPr>
          </w:p>
        </w:tc>
      </w:tr>
      <w:tr w:rsidR="000D7E92" w14:paraId="539F0D5F" w14:textId="77777777" w:rsidTr="000D7E92">
        <w:tc>
          <w:tcPr>
            <w:tcW w:w="709" w:type="dxa"/>
            <w:tcBorders>
              <w:top w:val="nil"/>
              <w:left w:val="nil"/>
              <w:bottom w:val="single" w:sz="4" w:space="0" w:color="auto"/>
              <w:right w:val="nil"/>
            </w:tcBorders>
          </w:tcPr>
          <w:p w14:paraId="01764AB7" w14:textId="77777777" w:rsidR="000D7E92" w:rsidRDefault="000D7E92">
            <w:pPr>
              <w:autoSpaceDE w:val="0"/>
              <w:autoSpaceDN w:val="0"/>
              <w:adjustRightInd w:val="0"/>
              <w:spacing w:before="240" w:after="60"/>
              <w:rPr>
                <w:rFonts w:cs="Arial"/>
                <w:color w:val="000000"/>
              </w:rPr>
            </w:pPr>
          </w:p>
        </w:tc>
        <w:tc>
          <w:tcPr>
            <w:tcW w:w="1842" w:type="dxa"/>
            <w:tcBorders>
              <w:top w:val="nil"/>
              <w:left w:val="nil"/>
              <w:bottom w:val="single" w:sz="4" w:space="0" w:color="auto"/>
              <w:right w:val="nil"/>
            </w:tcBorders>
            <w:hideMark/>
          </w:tcPr>
          <w:p w14:paraId="321D0448" w14:textId="77777777" w:rsidR="000D7E92" w:rsidRDefault="000D7E92">
            <w:pPr>
              <w:autoSpaceDE w:val="0"/>
              <w:autoSpaceDN w:val="0"/>
              <w:adjustRightInd w:val="0"/>
              <w:spacing w:before="240" w:after="60"/>
              <w:rPr>
                <w:rFonts w:cs="Arial"/>
                <w:color w:val="000000"/>
              </w:rPr>
            </w:pPr>
            <w:r>
              <w:rPr>
                <w:rFonts w:cs="Arial"/>
                <w:color w:val="000000"/>
              </w:rPr>
              <w:t xml:space="preserve">Rum </w:t>
            </w:r>
            <w:r>
              <w:rPr>
                <w:rFonts w:cs="Arial"/>
                <w:color w:val="FF0000"/>
              </w:rPr>
              <w:t>Y</w:t>
            </w:r>
          </w:p>
        </w:tc>
        <w:tc>
          <w:tcPr>
            <w:tcW w:w="1606" w:type="dxa"/>
            <w:tcBorders>
              <w:top w:val="nil"/>
              <w:left w:val="nil"/>
              <w:bottom w:val="single" w:sz="4" w:space="0" w:color="auto"/>
              <w:right w:val="nil"/>
            </w:tcBorders>
          </w:tcPr>
          <w:p w14:paraId="1E3A01AC" w14:textId="77777777" w:rsidR="000D7E92" w:rsidRDefault="000D7E92">
            <w:pPr>
              <w:autoSpaceDE w:val="0"/>
              <w:autoSpaceDN w:val="0"/>
              <w:adjustRightInd w:val="0"/>
              <w:spacing w:before="240" w:after="60"/>
              <w:jc w:val="center"/>
              <w:rPr>
                <w:rFonts w:cs="Arial"/>
                <w:color w:val="000000"/>
              </w:rPr>
            </w:pPr>
          </w:p>
        </w:tc>
        <w:tc>
          <w:tcPr>
            <w:tcW w:w="1607" w:type="dxa"/>
            <w:tcBorders>
              <w:top w:val="nil"/>
              <w:left w:val="nil"/>
              <w:bottom w:val="single" w:sz="4" w:space="0" w:color="auto"/>
              <w:right w:val="nil"/>
            </w:tcBorders>
          </w:tcPr>
          <w:p w14:paraId="325ED55A" w14:textId="77777777" w:rsidR="000D7E92" w:rsidRDefault="000D7E92">
            <w:pPr>
              <w:autoSpaceDE w:val="0"/>
              <w:autoSpaceDN w:val="0"/>
              <w:adjustRightInd w:val="0"/>
              <w:spacing w:before="240" w:after="60"/>
              <w:jc w:val="center"/>
              <w:rPr>
                <w:rFonts w:cs="Arial"/>
                <w:color w:val="000000"/>
              </w:rPr>
            </w:pPr>
          </w:p>
        </w:tc>
        <w:tc>
          <w:tcPr>
            <w:tcW w:w="1607" w:type="dxa"/>
            <w:tcBorders>
              <w:top w:val="nil"/>
              <w:left w:val="nil"/>
              <w:bottom w:val="single" w:sz="4" w:space="0" w:color="auto"/>
              <w:right w:val="nil"/>
            </w:tcBorders>
          </w:tcPr>
          <w:p w14:paraId="7B2B9FD1" w14:textId="77777777" w:rsidR="000D7E92" w:rsidRDefault="000D7E92">
            <w:pPr>
              <w:autoSpaceDE w:val="0"/>
              <w:autoSpaceDN w:val="0"/>
              <w:adjustRightInd w:val="0"/>
              <w:spacing w:before="240" w:after="60"/>
              <w:jc w:val="center"/>
              <w:rPr>
                <w:rFonts w:cs="Arial"/>
                <w:color w:val="000000"/>
              </w:rPr>
            </w:pPr>
          </w:p>
        </w:tc>
      </w:tr>
      <w:tr w:rsidR="000D7E92" w14:paraId="3EFB59EF" w14:textId="77777777" w:rsidTr="000D7E92">
        <w:tc>
          <w:tcPr>
            <w:tcW w:w="709" w:type="dxa"/>
            <w:tcBorders>
              <w:top w:val="single" w:sz="4" w:space="0" w:color="auto"/>
              <w:left w:val="nil"/>
              <w:bottom w:val="nil"/>
              <w:right w:val="nil"/>
            </w:tcBorders>
            <w:hideMark/>
          </w:tcPr>
          <w:p w14:paraId="17D0E216" w14:textId="77777777" w:rsidR="000D7E92" w:rsidRDefault="000D7E92">
            <w:pPr>
              <w:autoSpaceDE w:val="0"/>
              <w:autoSpaceDN w:val="0"/>
              <w:adjustRightInd w:val="0"/>
              <w:spacing w:before="60" w:after="60"/>
              <w:rPr>
                <w:rFonts w:cs="Arial"/>
                <w:color w:val="000000"/>
              </w:rPr>
            </w:pPr>
            <w:r>
              <w:rPr>
                <w:rFonts w:cs="Arial"/>
                <w:color w:val="000000"/>
              </w:rPr>
              <w:t>3.a</w:t>
            </w:r>
          </w:p>
        </w:tc>
        <w:tc>
          <w:tcPr>
            <w:tcW w:w="1842" w:type="dxa"/>
            <w:tcBorders>
              <w:top w:val="single" w:sz="4" w:space="0" w:color="auto"/>
              <w:left w:val="nil"/>
              <w:bottom w:val="nil"/>
              <w:right w:val="nil"/>
            </w:tcBorders>
            <w:hideMark/>
          </w:tcPr>
          <w:p w14:paraId="437E2109" w14:textId="77777777" w:rsidR="000D7E92" w:rsidRDefault="000D7E92">
            <w:pPr>
              <w:autoSpaceDE w:val="0"/>
              <w:autoSpaceDN w:val="0"/>
              <w:adjustRightInd w:val="0"/>
              <w:spacing w:before="60" w:after="60"/>
              <w:rPr>
                <w:rFonts w:cs="Arial"/>
                <w:color w:val="000000"/>
              </w:rPr>
            </w:pPr>
            <w:r>
              <w:rPr>
                <w:rFonts w:cs="Arial"/>
                <w:color w:val="000000"/>
              </w:rPr>
              <w:t>n50 – mätning 1</w:t>
            </w:r>
          </w:p>
        </w:tc>
        <w:tc>
          <w:tcPr>
            <w:tcW w:w="1606" w:type="dxa"/>
            <w:tcBorders>
              <w:top w:val="single" w:sz="4" w:space="0" w:color="auto"/>
              <w:left w:val="nil"/>
              <w:bottom w:val="nil"/>
              <w:right w:val="nil"/>
            </w:tcBorders>
          </w:tcPr>
          <w:p w14:paraId="58C63534"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46F3EB0D" w14:textId="77777777" w:rsidR="000D7E92" w:rsidRDefault="000D7E92">
            <w:pPr>
              <w:autoSpaceDE w:val="0"/>
              <w:autoSpaceDN w:val="0"/>
              <w:adjustRightInd w:val="0"/>
              <w:spacing w:before="60" w:after="60"/>
              <w:jc w:val="center"/>
              <w:rPr>
                <w:rFonts w:cs="Arial"/>
                <w:color w:val="000000"/>
              </w:rPr>
            </w:pPr>
          </w:p>
        </w:tc>
        <w:tc>
          <w:tcPr>
            <w:tcW w:w="1607" w:type="dxa"/>
            <w:tcBorders>
              <w:top w:val="single" w:sz="4" w:space="0" w:color="auto"/>
              <w:left w:val="nil"/>
              <w:bottom w:val="nil"/>
              <w:right w:val="nil"/>
            </w:tcBorders>
          </w:tcPr>
          <w:p w14:paraId="168D1F6D" w14:textId="77777777" w:rsidR="000D7E92" w:rsidRDefault="000D7E92">
            <w:pPr>
              <w:autoSpaceDE w:val="0"/>
              <w:autoSpaceDN w:val="0"/>
              <w:adjustRightInd w:val="0"/>
              <w:spacing w:before="60" w:after="60"/>
              <w:jc w:val="center"/>
              <w:rPr>
                <w:rFonts w:cs="Arial"/>
                <w:color w:val="000000"/>
              </w:rPr>
            </w:pPr>
          </w:p>
        </w:tc>
      </w:tr>
      <w:tr w:rsidR="000D7E92" w14:paraId="1C0AC2AE" w14:textId="77777777" w:rsidTr="000D7E92">
        <w:tc>
          <w:tcPr>
            <w:tcW w:w="709" w:type="dxa"/>
            <w:hideMark/>
          </w:tcPr>
          <w:p w14:paraId="4BB60EA6" w14:textId="77777777" w:rsidR="000D7E92" w:rsidRDefault="000D7E92">
            <w:pPr>
              <w:autoSpaceDE w:val="0"/>
              <w:autoSpaceDN w:val="0"/>
              <w:adjustRightInd w:val="0"/>
              <w:spacing w:before="60" w:after="60"/>
              <w:rPr>
                <w:rFonts w:cs="Arial"/>
                <w:color w:val="000000"/>
              </w:rPr>
            </w:pPr>
            <w:r>
              <w:rPr>
                <w:rFonts w:cs="Arial"/>
                <w:color w:val="000000"/>
              </w:rPr>
              <w:t>3.b</w:t>
            </w:r>
          </w:p>
        </w:tc>
        <w:tc>
          <w:tcPr>
            <w:tcW w:w="1842" w:type="dxa"/>
            <w:hideMark/>
          </w:tcPr>
          <w:p w14:paraId="225CD491" w14:textId="77777777" w:rsidR="000D7E92" w:rsidRDefault="000D7E92">
            <w:pPr>
              <w:autoSpaceDE w:val="0"/>
              <w:autoSpaceDN w:val="0"/>
              <w:adjustRightInd w:val="0"/>
              <w:spacing w:before="60" w:after="60"/>
              <w:rPr>
                <w:rFonts w:cs="Arial"/>
                <w:color w:val="000000"/>
              </w:rPr>
            </w:pPr>
            <w:r>
              <w:rPr>
                <w:rFonts w:cs="Arial"/>
                <w:color w:val="000000"/>
              </w:rPr>
              <w:t>n50 – mätning 2</w:t>
            </w:r>
          </w:p>
        </w:tc>
        <w:tc>
          <w:tcPr>
            <w:tcW w:w="1606" w:type="dxa"/>
          </w:tcPr>
          <w:p w14:paraId="5E53857B" w14:textId="77777777" w:rsidR="000D7E92" w:rsidRDefault="000D7E92">
            <w:pPr>
              <w:autoSpaceDE w:val="0"/>
              <w:autoSpaceDN w:val="0"/>
              <w:adjustRightInd w:val="0"/>
              <w:spacing w:before="60" w:after="60"/>
              <w:jc w:val="center"/>
              <w:rPr>
                <w:rFonts w:cs="Arial"/>
                <w:color w:val="000000"/>
              </w:rPr>
            </w:pPr>
          </w:p>
        </w:tc>
        <w:tc>
          <w:tcPr>
            <w:tcW w:w="1607" w:type="dxa"/>
          </w:tcPr>
          <w:p w14:paraId="4534B279" w14:textId="77777777" w:rsidR="000D7E92" w:rsidRDefault="000D7E92">
            <w:pPr>
              <w:autoSpaceDE w:val="0"/>
              <w:autoSpaceDN w:val="0"/>
              <w:adjustRightInd w:val="0"/>
              <w:spacing w:before="60" w:after="60"/>
              <w:jc w:val="center"/>
              <w:rPr>
                <w:rFonts w:cs="Arial"/>
                <w:color w:val="000000"/>
              </w:rPr>
            </w:pPr>
          </w:p>
        </w:tc>
        <w:tc>
          <w:tcPr>
            <w:tcW w:w="1607" w:type="dxa"/>
          </w:tcPr>
          <w:p w14:paraId="11AFB04A" w14:textId="77777777" w:rsidR="000D7E92" w:rsidRDefault="000D7E92">
            <w:pPr>
              <w:autoSpaceDE w:val="0"/>
              <w:autoSpaceDN w:val="0"/>
              <w:adjustRightInd w:val="0"/>
              <w:spacing w:before="60" w:after="60"/>
              <w:jc w:val="center"/>
              <w:rPr>
                <w:rFonts w:cs="Arial"/>
                <w:color w:val="000000"/>
              </w:rPr>
            </w:pPr>
          </w:p>
        </w:tc>
      </w:tr>
      <w:tr w:rsidR="000D7E92" w14:paraId="0E5BB645" w14:textId="77777777" w:rsidTr="000D7E92">
        <w:tc>
          <w:tcPr>
            <w:tcW w:w="709" w:type="dxa"/>
            <w:tcBorders>
              <w:top w:val="nil"/>
              <w:left w:val="nil"/>
              <w:bottom w:val="single" w:sz="4" w:space="0" w:color="auto"/>
              <w:right w:val="nil"/>
            </w:tcBorders>
            <w:hideMark/>
          </w:tcPr>
          <w:p w14:paraId="63DB3EBD" w14:textId="77777777" w:rsidR="000D7E92" w:rsidRDefault="000D7E92">
            <w:pPr>
              <w:autoSpaceDE w:val="0"/>
              <w:autoSpaceDN w:val="0"/>
              <w:adjustRightInd w:val="0"/>
              <w:spacing w:before="60" w:after="60"/>
              <w:rPr>
                <w:rFonts w:cs="Arial"/>
                <w:color w:val="000000"/>
              </w:rPr>
            </w:pPr>
            <w:r>
              <w:rPr>
                <w:rFonts w:cs="Arial"/>
                <w:color w:val="000000"/>
              </w:rPr>
              <w:t>3.c</w:t>
            </w:r>
          </w:p>
        </w:tc>
        <w:tc>
          <w:tcPr>
            <w:tcW w:w="1842" w:type="dxa"/>
            <w:tcBorders>
              <w:top w:val="nil"/>
              <w:left w:val="nil"/>
              <w:bottom w:val="single" w:sz="4" w:space="0" w:color="auto"/>
              <w:right w:val="nil"/>
            </w:tcBorders>
            <w:hideMark/>
          </w:tcPr>
          <w:p w14:paraId="6D02B4F8" w14:textId="77777777" w:rsidR="000D7E92" w:rsidRDefault="000D7E92">
            <w:pPr>
              <w:autoSpaceDE w:val="0"/>
              <w:autoSpaceDN w:val="0"/>
              <w:adjustRightInd w:val="0"/>
              <w:spacing w:before="60" w:after="60"/>
              <w:rPr>
                <w:rFonts w:cs="Arial"/>
                <w:color w:val="000000"/>
              </w:rPr>
            </w:pPr>
            <w:r>
              <w:rPr>
                <w:rFonts w:cs="Arial"/>
                <w:color w:val="000000"/>
              </w:rPr>
              <w:t>medel</w:t>
            </w:r>
          </w:p>
        </w:tc>
        <w:tc>
          <w:tcPr>
            <w:tcW w:w="1606" w:type="dxa"/>
            <w:tcBorders>
              <w:top w:val="nil"/>
              <w:left w:val="nil"/>
              <w:bottom w:val="single" w:sz="4" w:space="0" w:color="auto"/>
              <w:right w:val="nil"/>
            </w:tcBorders>
          </w:tcPr>
          <w:p w14:paraId="1BE585E8" w14:textId="77777777" w:rsidR="000D7E92" w:rsidRDefault="000D7E92">
            <w:pPr>
              <w:autoSpaceDE w:val="0"/>
              <w:autoSpaceDN w:val="0"/>
              <w:adjustRightInd w:val="0"/>
              <w:spacing w:before="60" w:after="60"/>
              <w:jc w:val="center"/>
              <w:rPr>
                <w:rFonts w:cs="Arial"/>
                <w:color w:val="000000"/>
              </w:rPr>
            </w:pPr>
          </w:p>
        </w:tc>
        <w:tc>
          <w:tcPr>
            <w:tcW w:w="1607" w:type="dxa"/>
            <w:tcBorders>
              <w:top w:val="nil"/>
              <w:left w:val="nil"/>
              <w:bottom w:val="single" w:sz="4" w:space="0" w:color="auto"/>
              <w:right w:val="nil"/>
            </w:tcBorders>
          </w:tcPr>
          <w:p w14:paraId="4F4ED9D7" w14:textId="77777777" w:rsidR="000D7E92" w:rsidRDefault="000D7E92">
            <w:pPr>
              <w:autoSpaceDE w:val="0"/>
              <w:autoSpaceDN w:val="0"/>
              <w:adjustRightInd w:val="0"/>
              <w:spacing w:before="60" w:after="60"/>
              <w:jc w:val="center"/>
              <w:rPr>
                <w:rFonts w:cs="Arial"/>
                <w:color w:val="000000"/>
              </w:rPr>
            </w:pPr>
          </w:p>
        </w:tc>
        <w:tc>
          <w:tcPr>
            <w:tcW w:w="1607" w:type="dxa"/>
            <w:tcBorders>
              <w:top w:val="nil"/>
              <w:left w:val="nil"/>
              <w:bottom w:val="single" w:sz="4" w:space="0" w:color="auto"/>
              <w:right w:val="nil"/>
            </w:tcBorders>
          </w:tcPr>
          <w:p w14:paraId="1F07EEAA" w14:textId="77777777" w:rsidR="000D7E92" w:rsidRDefault="000D7E92">
            <w:pPr>
              <w:autoSpaceDE w:val="0"/>
              <w:autoSpaceDN w:val="0"/>
              <w:adjustRightInd w:val="0"/>
              <w:spacing w:before="60" w:after="60"/>
              <w:jc w:val="center"/>
              <w:rPr>
                <w:rFonts w:cs="Arial"/>
                <w:color w:val="000000"/>
              </w:rPr>
            </w:pPr>
          </w:p>
        </w:tc>
      </w:tr>
    </w:tbl>
    <w:p w14:paraId="6F6C259E" w14:textId="77777777" w:rsidR="000D7E92" w:rsidRDefault="000D7E92" w:rsidP="000D7E92">
      <w:pPr>
        <w:pStyle w:val="REDAbesktext"/>
      </w:pPr>
      <w:r>
        <w:t xml:space="preserve">Om uppmätt prestanda är lägre än specificerat i bygghandling kommenteras det nedan med trolig orsak samt eventuell åtgärd och datum för när åtgärd är utförd. Nummer (nr) hänvisar till numrering i </w:t>
      </w:r>
      <w:r>
        <w:fldChar w:fldCharType="begin"/>
      </w:r>
      <w:r>
        <w:instrText xml:space="preserve"> REF _Ref448961484 \h  \* MERGEFORMAT </w:instrText>
      </w:r>
      <w:r>
        <w:fldChar w:fldCharType="separate"/>
      </w:r>
      <w:r>
        <w:rPr>
          <w:iCs/>
          <w:color w:val="000000" w:themeColor="text1"/>
        </w:rPr>
        <w:t xml:space="preserve">Tabell </w:t>
      </w:r>
      <w:r>
        <w:rPr>
          <w:iCs/>
          <w:noProof/>
          <w:color w:val="000000" w:themeColor="text1"/>
        </w:rPr>
        <w:t>11</w:t>
      </w:r>
      <w:r>
        <w:fldChar w:fldCharType="end"/>
      </w:r>
      <w:r>
        <w:t>.</w:t>
      </w:r>
    </w:p>
    <w:tbl>
      <w:tblPr>
        <w:tblStyle w:val="Tabellrutnt"/>
        <w:tblW w:w="0" w:type="auto"/>
        <w:tblInd w:w="1418" w:type="dxa"/>
        <w:tblLayout w:type="fixed"/>
        <w:tblLook w:val="04A0" w:firstRow="1" w:lastRow="0" w:firstColumn="1" w:lastColumn="0" w:noHBand="0" w:noVBand="1"/>
      </w:tblPr>
      <w:tblGrid>
        <w:gridCol w:w="704"/>
        <w:gridCol w:w="6662"/>
      </w:tblGrid>
      <w:tr w:rsidR="000D7E92" w14:paraId="70EA4646" w14:textId="77777777" w:rsidTr="00F259E8">
        <w:tc>
          <w:tcPr>
            <w:tcW w:w="704" w:type="dxa"/>
            <w:tcBorders>
              <w:top w:val="single" w:sz="4" w:space="0" w:color="auto"/>
              <w:left w:val="single" w:sz="4" w:space="0" w:color="auto"/>
              <w:bottom w:val="single" w:sz="4" w:space="0" w:color="auto"/>
              <w:right w:val="single" w:sz="4" w:space="0" w:color="auto"/>
            </w:tcBorders>
            <w:hideMark/>
          </w:tcPr>
          <w:p w14:paraId="22EC1337" w14:textId="77777777" w:rsidR="000D7E92" w:rsidRDefault="000D7E92">
            <w:pPr>
              <w:autoSpaceDE w:val="0"/>
              <w:autoSpaceDN w:val="0"/>
              <w:adjustRightInd w:val="0"/>
              <w:rPr>
                <w:rFonts w:cs="Arial"/>
                <w:i/>
                <w:color w:val="000000"/>
                <w:szCs w:val="22"/>
              </w:rPr>
            </w:pPr>
            <w:r>
              <w:rPr>
                <w:rFonts w:cs="Arial"/>
                <w:i/>
                <w:color w:val="000000"/>
                <w:szCs w:val="22"/>
              </w:rPr>
              <w:t>Nr.</w:t>
            </w:r>
          </w:p>
        </w:tc>
        <w:tc>
          <w:tcPr>
            <w:tcW w:w="6662" w:type="dxa"/>
            <w:tcBorders>
              <w:top w:val="single" w:sz="4" w:space="0" w:color="auto"/>
              <w:left w:val="single" w:sz="4" w:space="0" w:color="auto"/>
              <w:bottom w:val="single" w:sz="4" w:space="0" w:color="auto"/>
              <w:right w:val="single" w:sz="4" w:space="0" w:color="auto"/>
            </w:tcBorders>
            <w:hideMark/>
          </w:tcPr>
          <w:p w14:paraId="55A9DF59" w14:textId="77777777" w:rsidR="000D7E92" w:rsidRDefault="000D7E92">
            <w:pPr>
              <w:autoSpaceDE w:val="0"/>
              <w:autoSpaceDN w:val="0"/>
              <w:adjustRightInd w:val="0"/>
              <w:rPr>
                <w:rFonts w:cs="Arial"/>
                <w:i/>
                <w:color w:val="000000"/>
                <w:szCs w:val="22"/>
              </w:rPr>
            </w:pPr>
            <w:r>
              <w:rPr>
                <w:rFonts w:cs="Arial"/>
                <w:i/>
                <w:color w:val="000000"/>
                <w:szCs w:val="22"/>
              </w:rPr>
              <w:t>Kommentar: orsak/ev. åtgärd</w:t>
            </w:r>
          </w:p>
        </w:tc>
      </w:tr>
      <w:tr w:rsidR="000D7E92" w14:paraId="21DC8382" w14:textId="77777777" w:rsidTr="00F259E8">
        <w:trPr>
          <w:trHeight w:val="70"/>
        </w:trPr>
        <w:tc>
          <w:tcPr>
            <w:tcW w:w="704" w:type="dxa"/>
            <w:tcBorders>
              <w:top w:val="single" w:sz="4" w:space="0" w:color="auto"/>
              <w:left w:val="single" w:sz="4" w:space="0" w:color="auto"/>
              <w:bottom w:val="single" w:sz="4" w:space="0" w:color="auto"/>
              <w:right w:val="single" w:sz="4" w:space="0" w:color="auto"/>
            </w:tcBorders>
          </w:tcPr>
          <w:p w14:paraId="6696EFAD" w14:textId="77777777" w:rsidR="000D7E92" w:rsidRDefault="000D7E92">
            <w:pPr>
              <w:autoSpaceDE w:val="0"/>
              <w:autoSpaceDN w:val="0"/>
              <w:adjustRightInd w:val="0"/>
              <w:rPr>
                <w:rFonts w:cs="Arial"/>
                <w:i/>
                <w:color w:val="000000"/>
                <w:szCs w:val="22"/>
              </w:rPr>
            </w:pPr>
          </w:p>
          <w:p w14:paraId="4775B09D" w14:textId="77777777" w:rsidR="000D7E92" w:rsidRDefault="000D7E92">
            <w:pPr>
              <w:autoSpaceDE w:val="0"/>
              <w:autoSpaceDN w:val="0"/>
              <w:adjustRightInd w:val="0"/>
              <w:rPr>
                <w:rFonts w:cs="Arial"/>
                <w:i/>
                <w:color w:val="000000"/>
                <w:szCs w:val="22"/>
              </w:rPr>
            </w:pPr>
          </w:p>
          <w:p w14:paraId="09055F0A" w14:textId="77777777" w:rsidR="000D7E92" w:rsidRDefault="000D7E92">
            <w:pPr>
              <w:autoSpaceDE w:val="0"/>
              <w:autoSpaceDN w:val="0"/>
              <w:adjustRightInd w:val="0"/>
              <w:rPr>
                <w:rFonts w:cs="Arial"/>
                <w:i/>
                <w:color w:val="000000"/>
                <w:szCs w:val="22"/>
              </w:rPr>
            </w:pPr>
          </w:p>
          <w:p w14:paraId="2E1BBA9B" w14:textId="77777777" w:rsidR="000D7E92" w:rsidRDefault="000D7E92">
            <w:pPr>
              <w:autoSpaceDE w:val="0"/>
              <w:autoSpaceDN w:val="0"/>
              <w:adjustRightInd w:val="0"/>
              <w:rPr>
                <w:rFonts w:cs="Arial"/>
                <w:i/>
                <w:color w:val="000000"/>
                <w:szCs w:val="22"/>
              </w:rPr>
            </w:pPr>
          </w:p>
          <w:p w14:paraId="78D29A15" w14:textId="77777777" w:rsidR="000D7E92" w:rsidRDefault="000D7E92">
            <w:pPr>
              <w:autoSpaceDE w:val="0"/>
              <w:autoSpaceDN w:val="0"/>
              <w:adjustRightInd w:val="0"/>
              <w:rPr>
                <w:rFonts w:cs="Arial"/>
                <w:i/>
                <w:color w:val="000000"/>
                <w:szCs w:val="22"/>
              </w:rPr>
            </w:pPr>
          </w:p>
        </w:tc>
        <w:tc>
          <w:tcPr>
            <w:tcW w:w="6662" w:type="dxa"/>
            <w:tcBorders>
              <w:top w:val="single" w:sz="4" w:space="0" w:color="auto"/>
              <w:left w:val="single" w:sz="4" w:space="0" w:color="auto"/>
              <w:bottom w:val="single" w:sz="4" w:space="0" w:color="auto"/>
              <w:right w:val="single" w:sz="4" w:space="0" w:color="auto"/>
            </w:tcBorders>
          </w:tcPr>
          <w:p w14:paraId="426E064C" w14:textId="77777777" w:rsidR="000D7E92" w:rsidRDefault="000D7E92">
            <w:pPr>
              <w:autoSpaceDE w:val="0"/>
              <w:autoSpaceDN w:val="0"/>
              <w:adjustRightInd w:val="0"/>
              <w:rPr>
                <w:rFonts w:cs="Arial"/>
                <w:i/>
                <w:color w:val="000000"/>
                <w:szCs w:val="22"/>
              </w:rPr>
            </w:pPr>
          </w:p>
          <w:p w14:paraId="11F47664" w14:textId="77777777" w:rsidR="000D7E92" w:rsidRDefault="000D7E92">
            <w:pPr>
              <w:autoSpaceDE w:val="0"/>
              <w:autoSpaceDN w:val="0"/>
              <w:adjustRightInd w:val="0"/>
              <w:rPr>
                <w:rFonts w:cs="Arial"/>
                <w:i/>
                <w:color w:val="000000"/>
                <w:szCs w:val="22"/>
              </w:rPr>
            </w:pPr>
          </w:p>
          <w:p w14:paraId="6A6E9991" w14:textId="77777777" w:rsidR="000D7E92" w:rsidRDefault="000D7E92">
            <w:pPr>
              <w:autoSpaceDE w:val="0"/>
              <w:autoSpaceDN w:val="0"/>
              <w:adjustRightInd w:val="0"/>
              <w:rPr>
                <w:rFonts w:cs="Arial"/>
                <w:i/>
                <w:color w:val="000000"/>
                <w:szCs w:val="22"/>
              </w:rPr>
            </w:pPr>
          </w:p>
          <w:p w14:paraId="30063534" w14:textId="77777777" w:rsidR="000D7E92" w:rsidRDefault="000D7E92">
            <w:pPr>
              <w:autoSpaceDE w:val="0"/>
              <w:autoSpaceDN w:val="0"/>
              <w:adjustRightInd w:val="0"/>
              <w:rPr>
                <w:rFonts w:cs="Arial"/>
                <w:i/>
                <w:color w:val="000000"/>
                <w:szCs w:val="22"/>
              </w:rPr>
            </w:pPr>
          </w:p>
          <w:p w14:paraId="2C966CE6" w14:textId="77777777" w:rsidR="000D7E92" w:rsidRDefault="000D7E92">
            <w:pPr>
              <w:autoSpaceDE w:val="0"/>
              <w:autoSpaceDN w:val="0"/>
              <w:adjustRightInd w:val="0"/>
              <w:rPr>
                <w:rFonts w:cs="Arial"/>
                <w:i/>
                <w:color w:val="000000"/>
                <w:szCs w:val="22"/>
              </w:rPr>
            </w:pPr>
          </w:p>
        </w:tc>
      </w:tr>
    </w:tbl>
    <w:p w14:paraId="23ADC9F0" w14:textId="77777777" w:rsidR="000D7E92" w:rsidRDefault="000D7E92" w:rsidP="00F259E8">
      <w:pPr>
        <w:pStyle w:val="REDAbesktext"/>
        <w:ind w:left="0"/>
      </w:pPr>
    </w:p>
    <w:p w14:paraId="5D28C4C1" w14:textId="2E534CB3" w:rsidR="000D7E92" w:rsidRDefault="0057621E" w:rsidP="000D7E92">
      <w:pPr>
        <w:pStyle w:val="Rubrik2"/>
        <w:numPr>
          <w:ilvl w:val="1"/>
          <w:numId w:val="12"/>
        </w:numPr>
        <w:ind w:left="1996" w:right="850" w:hanging="578"/>
      </w:pPr>
      <w:bookmarkStart w:id="361" w:name="_Ref448953153"/>
      <w:r>
        <w:t>B</w:t>
      </w:r>
      <w:r w:rsidR="000D7E92">
        <w:t>yggnadens uppmätta energiprestanda</w:t>
      </w:r>
      <w:bookmarkEnd w:id="361"/>
    </w:p>
    <w:p w14:paraId="00110A07" w14:textId="77777777" w:rsidR="000D7E92" w:rsidRDefault="000D7E92" w:rsidP="000D7E92">
      <w:pPr>
        <w:pStyle w:val="REDAbesktext"/>
        <w:rPr>
          <w:color w:val="000000"/>
        </w:rPr>
      </w:pPr>
      <w:r>
        <w:t xml:space="preserve">Den för byggnaden faktiskt uppmätta el-, kyl- och värmeanvändningen i förvaltningsskedet, och avseende värme även energiindexkorrigerade energianvändningen, (se 2.2) uppgår till: </w:t>
      </w:r>
    </w:p>
    <w:p w14:paraId="28BA6B89" w14:textId="77777777" w:rsidR="000D7E92" w:rsidRDefault="000D7E92" w:rsidP="000D7E92">
      <w:pPr>
        <w:pStyle w:val="REDAbesktext"/>
      </w:pPr>
      <w:r>
        <w:t xml:space="preserve">Specifik energianvändning: </w:t>
      </w:r>
      <w:r>
        <w:rPr>
          <w:b/>
          <w:color w:val="FF0000"/>
        </w:rPr>
        <w:t>XX</w:t>
      </w:r>
      <w:r>
        <w:t xml:space="preserve"> kWh/m², år</w:t>
      </w:r>
    </w:p>
    <w:p w14:paraId="12BC3B11" w14:textId="77777777" w:rsidR="000D7E92" w:rsidRDefault="000D7E92" w:rsidP="000D7E92">
      <w:pPr>
        <w:pStyle w:val="REDAbesktext"/>
      </w:pPr>
      <w:r>
        <w:t>Varav:</w:t>
      </w:r>
    </w:p>
    <w:p w14:paraId="5A32C98D" w14:textId="77777777" w:rsidR="000D7E92" w:rsidRDefault="000D7E92" w:rsidP="000D7E92">
      <w:pPr>
        <w:pStyle w:val="REDAbesktext"/>
        <w:numPr>
          <w:ilvl w:val="0"/>
          <w:numId w:val="32"/>
        </w:numPr>
      </w:pPr>
      <w:r>
        <w:t xml:space="preserve">El: </w:t>
      </w:r>
      <w:r>
        <w:rPr>
          <w:b/>
          <w:color w:val="FF0000"/>
        </w:rPr>
        <w:t>XX</w:t>
      </w:r>
      <w:r>
        <w:t xml:space="preserve"> kWh/m², år</w:t>
      </w:r>
    </w:p>
    <w:p w14:paraId="696AFFE9" w14:textId="77777777" w:rsidR="000D7E92" w:rsidRDefault="000D7E92" w:rsidP="000D7E92">
      <w:pPr>
        <w:pStyle w:val="REDAbesktext"/>
        <w:numPr>
          <w:ilvl w:val="0"/>
          <w:numId w:val="32"/>
        </w:numPr>
      </w:pPr>
      <w:r>
        <w:t xml:space="preserve">Värme: </w:t>
      </w:r>
      <w:r>
        <w:rPr>
          <w:b/>
          <w:color w:val="FF0000"/>
        </w:rPr>
        <w:t>XX</w:t>
      </w:r>
      <w:r>
        <w:t xml:space="preserve"> kWh/m², år</w:t>
      </w:r>
    </w:p>
    <w:p w14:paraId="48E877BE" w14:textId="77777777" w:rsidR="000D7E92" w:rsidRDefault="000D7E92" w:rsidP="000D7E92">
      <w:pPr>
        <w:pStyle w:val="REDAbesktext"/>
        <w:numPr>
          <w:ilvl w:val="0"/>
          <w:numId w:val="32"/>
        </w:numPr>
      </w:pPr>
      <w:r>
        <w:t xml:space="preserve">Kyla: </w:t>
      </w:r>
      <w:r>
        <w:rPr>
          <w:b/>
          <w:color w:val="FF0000"/>
        </w:rPr>
        <w:t>XX</w:t>
      </w:r>
      <w:r>
        <w:t xml:space="preserve"> kWh/m², år</w:t>
      </w:r>
    </w:p>
    <w:p w14:paraId="194695A8" w14:textId="77777777" w:rsidR="000D7E92" w:rsidRDefault="000D7E92" w:rsidP="000D7E92">
      <w:pPr>
        <w:pStyle w:val="REDAbesktext"/>
        <w:rPr>
          <w:i/>
        </w:rPr>
      </w:pPr>
      <w:r>
        <w:t xml:space="preserve">För utförliga mätresultat se </w:t>
      </w:r>
      <w:r>
        <w:rPr>
          <w:i/>
        </w:rPr>
        <w:t xml:space="preserve">Bilaga 9. </w:t>
      </w:r>
    </w:p>
    <w:p w14:paraId="43E81B82" w14:textId="77777777" w:rsidR="000D7E92" w:rsidRDefault="000D7E92" w:rsidP="000D7E92">
      <w:pPr>
        <w:pStyle w:val="REDAbesktext"/>
      </w:pPr>
      <w:r>
        <w:t xml:space="preserve">Uppmätt energianvändning jämförs med beräkningar enligt </w:t>
      </w:r>
      <w:r>
        <w:rPr>
          <w:i/>
        </w:rPr>
        <w:t>Bilaga 8</w:t>
      </w:r>
      <w:r>
        <w:t xml:space="preserve">. Resultat och kommentarer redovisas i detta avsnitt. </w:t>
      </w:r>
    </w:p>
    <w:p w14:paraId="3A741D06" w14:textId="77777777" w:rsidR="000D7E92" w:rsidRDefault="000D7E92" w:rsidP="000D7E92">
      <w:pPr>
        <w:pStyle w:val="REDAbesktext"/>
      </w:pPr>
      <w:r>
        <w:t>Om den uppmätta specifika energianvändningen är 20 % eller mer över den beräknade ska orsaken utredas. Exempel på mätningar som kan genomföras:</w:t>
      </w:r>
    </w:p>
    <w:p w14:paraId="138A3E02" w14:textId="77777777" w:rsidR="000D7E92" w:rsidRDefault="000D7E92" w:rsidP="000D7E92">
      <w:pPr>
        <w:pStyle w:val="REDAbesktext"/>
        <w:numPr>
          <w:ilvl w:val="0"/>
          <w:numId w:val="33"/>
        </w:numPr>
      </w:pPr>
      <w:r>
        <w:t xml:space="preserve">Mätning av levererad energi till </w:t>
      </w:r>
      <w:proofErr w:type="spellStart"/>
      <w:r>
        <w:t>verksamhetsel</w:t>
      </w:r>
      <w:proofErr w:type="spellEnd"/>
      <w:r>
        <w:t xml:space="preserve"> (vilket har betydelse för intern värmealtstring)</w:t>
      </w:r>
    </w:p>
    <w:p w14:paraId="39798980" w14:textId="77777777" w:rsidR="000D7E92" w:rsidRDefault="000D7E92" w:rsidP="000D7E92">
      <w:pPr>
        <w:pStyle w:val="REDAbesktext"/>
        <w:numPr>
          <w:ilvl w:val="0"/>
          <w:numId w:val="33"/>
        </w:numPr>
      </w:pPr>
      <w:r>
        <w:t xml:space="preserve">Mätning av rumstemperaturer, </w:t>
      </w:r>
      <w:proofErr w:type="gramStart"/>
      <w:r>
        <w:t>t ex</w:t>
      </w:r>
      <w:proofErr w:type="gramEnd"/>
      <w:r>
        <w:t xml:space="preserve"> genom att mäta temperaturen i frånluften</w:t>
      </w:r>
    </w:p>
    <w:p w14:paraId="069CC4E0" w14:textId="77777777" w:rsidR="000D7E92" w:rsidRDefault="000D7E92" w:rsidP="000D7E92">
      <w:pPr>
        <w:pStyle w:val="REDAbesktext"/>
        <w:numPr>
          <w:ilvl w:val="0"/>
          <w:numId w:val="33"/>
        </w:numPr>
      </w:pPr>
      <w:r>
        <w:t>Kontinuerlig loggning av luftflöden i ventilationssystemet och beräkning av genomsnittliga flöden för VAV-system</w:t>
      </w:r>
    </w:p>
    <w:p w14:paraId="473982E4" w14:textId="77777777" w:rsidR="000D7E92" w:rsidRDefault="000D7E92" w:rsidP="000D7E92">
      <w:pPr>
        <w:pStyle w:val="REDAbesktext"/>
      </w:pPr>
      <w:r>
        <w:t>Uppdagas driftförhållanden som avviker signifikant från beräkningsförutsättningarna görs en ny korrigerad energiberäkning</w:t>
      </w:r>
    </w:p>
    <w:p w14:paraId="045F438B" w14:textId="77777777" w:rsidR="000D7E92" w:rsidRDefault="000D7E92" w:rsidP="000D7E92">
      <w:pPr>
        <w:pStyle w:val="REDAbesktext"/>
      </w:pPr>
      <w:r>
        <w:t xml:space="preserve">Byggnadens maximala värmeeffektbehov har uppmätts genom effektsignatur och uppgår till </w:t>
      </w:r>
      <w:r>
        <w:rPr>
          <w:b/>
          <w:color w:val="FF0000"/>
        </w:rPr>
        <w:t>XX</w:t>
      </w:r>
      <w:r>
        <w:t xml:space="preserve"> kW/m</w:t>
      </w:r>
      <w:r>
        <w:rPr>
          <w:vertAlign w:val="superscript"/>
        </w:rPr>
        <w:t>2</w:t>
      </w:r>
      <w:r>
        <w:t xml:space="preserve">, </w:t>
      </w:r>
      <w:proofErr w:type="spellStart"/>
      <w:r>
        <w:t>A</w:t>
      </w:r>
      <w:r>
        <w:rPr>
          <w:vertAlign w:val="subscript"/>
        </w:rPr>
        <w:t>temp</w:t>
      </w:r>
      <w:proofErr w:type="spellEnd"/>
      <w:r>
        <w:t>.</w:t>
      </w:r>
    </w:p>
    <w:p w14:paraId="55AECF63" w14:textId="1DE8F151" w:rsidR="000D7E92" w:rsidRDefault="00D52344" w:rsidP="000D7E92">
      <w:pPr>
        <w:pStyle w:val="Rubrik1"/>
        <w:pageBreakBefore/>
        <w:numPr>
          <w:ilvl w:val="0"/>
          <w:numId w:val="12"/>
        </w:numPr>
        <w:ind w:left="1985" w:right="851" w:hanging="567"/>
      </w:pPr>
      <w:bookmarkStart w:id="362" w:name="_Toc132616823"/>
      <w:r>
        <w:lastRenderedPageBreak/>
        <w:t>E</w:t>
      </w:r>
      <w:r w:rsidR="000D7E92">
        <w:t>rfarenhetsåterföring</w:t>
      </w:r>
      <w:bookmarkEnd w:id="362"/>
    </w:p>
    <w:p w14:paraId="2E56E308" w14:textId="77777777" w:rsidR="000D7E92" w:rsidRDefault="000D7E92" w:rsidP="000D7E92">
      <w:pPr>
        <w:pStyle w:val="REDAbesktext"/>
      </w:pPr>
      <w:r>
        <w:t>Här sammanfattas resultat från erfarenhetsåterföring.</w:t>
      </w:r>
    </w:p>
    <w:p w14:paraId="56506A1E" w14:textId="77777777" w:rsidR="000D7E92" w:rsidRDefault="000D7E92" w:rsidP="000D7E92">
      <w:pPr>
        <w:pStyle w:val="REDAbesktext"/>
      </w:pPr>
      <w:r>
        <w:t>Erfarenhetsåterföringsmöte hålls en gång under garantitiden och förläggs i samband med planerat servicebesök.</w:t>
      </w:r>
    </w:p>
    <w:p w14:paraId="6603F449" w14:textId="77777777" w:rsidR="000D7E92" w:rsidRDefault="000D7E92" w:rsidP="000D7E92">
      <w:pPr>
        <w:pStyle w:val="REDAbesktext"/>
      </w:pPr>
      <w:r>
        <w:t>Byggherren kallar till erfarenhetsåterföringsmöte.</w:t>
      </w:r>
    </w:p>
    <w:p w14:paraId="4767008D" w14:textId="03AD5028" w:rsidR="009A7136" w:rsidRPr="009A7136" w:rsidRDefault="009A7136" w:rsidP="009A7136">
      <w:pPr>
        <w:pStyle w:val="Rubrik3"/>
      </w:pPr>
    </w:p>
    <w:sectPr w:rsidR="009A7136" w:rsidRPr="009A7136" w:rsidSect="007530DD">
      <w:headerReference w:type="default" r:id="rId13"/>
      <w:footerReference w:type="default" r:id="rId14"/>
      <w:pgSz w:w="11906" w:h="16838"/>
      <w:pgMar w:top="1440" w:right="1440" w:bottom="1440" w:left="1440" w:header="28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01C8" w14:textId="77777777" w:rsidR="0056067C" w:rsidRDefault="0056067C" w:rsidP="00FD0098">
      <w:pPr>
        <w:spacing w:line="240" w:lineRule="auto"/>
      </w:pPr>
      <w:r>
        <w:separator/>
      </w:r>
    </w:p>
  </w:endnote>
  <w:endnote w:type="continuationSeparator" w:id="0">
    <w:p w14:paraId="0AC142BE" w14:textId="77777777" w:rsidR="0056067C" w:rsidRDefault="0056067C" w:rsidP="00FD0098">
      <w:pPr>
        <w:spacing w:line="240" w:lineRule="auto"/>
      </w:pPr>
      <w:r>
        <w:continuationSeparator/>
      </w:r>
    </w:p>
  </w:endnote>
  <w:endnote w:type="continuationNotice" w:id="1">
    <w:p w14:paraId="71D4BC86" w14:textId="77777777" w:rsidR="0056067C" w:rsidRDefault="005606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BBLogotyper">
    <w:altName w:val="Symbol"/>
    <w:panose1 w:val="00000000000000000000"/>
    <w:charset w:val="02"/>
    <w:family w:val="auto"/>
    <w:notTrueType/>
    <w:pitch w:val="variable"/>
  </w:font>
  <w:font w:name="Swecologotypes0">
    <w:altName w:val="Courier New"/>
    <w:panose1 w:val="00000000000000000000"/>
    <w:charset w:val="00"/>
    <w:family w:val="auto"/>
    <w:notTrueType/>
    <w:pitch w:val="variable"/>
    <w:sig w:usb0="00000003" w:usb1="00000000" w:usb2="0000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421" w:type="pct"/>
      <w:tblInd w:w="-5" w:type="dxa"/>
      <w:tblBorders>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367"/>
      <w:gridCol w:w="427"/>
      <w:gridCol w:w="992"/>
    </w:tblGrid>
    <w:tr w:rsidR="004F178E" w14:paraId="45B92426" w14:textId="77777777" w:rsidTr="008749A2">
      <w:trPr>
        <w:trHeight w:val="553"/>
      </w:trPr>
      <w:tc>
        <w:tcPr>
          <w:tcW w:w="4493" w:type="pct"/>
          <w:gridSpan w:val="2"/>
        </w:tcPr>
        <w:p w14:paraId="21D53199" w14:textId="6BC7E994" w:rsidR="004F178E" w:rsidRPr="00E51998" w:rsidRDefault="00FE6785" w:rsidP="00B3153C">
          <w:pPr>
            <w:pStyle w:val="Sidhuvud"/>
            <w:spacing w:before="120" w:line="240" w:lineRule="atLeast"/>
            <w:jc w:val="center"/>
            <w:rPr>
              <w:b/>
              <w:bCs/>
              <w:sz w:val="18"/>
              <w:szCs w:val="28"/>
            </w:rPr>
          </w:pPr>
          <w:r>
            <w:rPr>
              <w:b/>
              <w:bCs/>
              <w:sz w:val="18"/>
              <w:szCs w:val="28"/>
            </w:rPr>
            <w:t>Ett utskrivet dokument är endast en kopia. Giltig version finns i ledningssystemet.</w:t>
          </w:r>
          <w:bookmarkStart w:id="363" w:name="onlyValidDate"/>
          <w:bookmarkEnd w:id="363"/>
        </w:p>
      </w:tc>
      <w:tc>
        <w:tcPr>
          <w:tcW w:w="507" w:type="pct"/>
        </w:tcPr>
        <w:p w14:paraId="0ADC6FC9" w14:textId="77777777" w:rsidR="004F178E" w:rsidRDefault="004F178E" w:rsidP="00B3153C">
          <w:pPr>
            <w:pStyle w:val="Sidhuvud"/>
            <w:spacing w:line="240" w:lineRule="atLeast"/>
          </w:pPr>
        </w:p>
      </w:tc>
    </w:tr>
    <w:tr w:rsidR="004F178E" w14:paraId="78658B6D" w14:textId="77777777" w:rsidTr="008749A2">
      <w:trPr>
        <w:trHeight w:val="568"/>
      </w:trPr>
      <w:tc>
        <w:tcPr>
          <w:tcW w:w="4275" w:type="pct"/>
        </w:tcPr>
        <w:p w14:paraId="6AAC8D22" w14:textId="00E00D10" w:rsidR="004F178E" w:rsidRDefault="00FE6785" w:rsidP="00392658">
          <w:pPr>
            <w:pStyle w:val="Sidhuvud"/>
            <w:rPr>
              <w:b/>
              <w:bCs/>
              <w:sz w:val="18"/>
              <w:szCs w:val="28"/>
            </w:rPr>
          </w:pPr>
          <w:r>
            <w:t xml:space="preserve">Dokumentnr: </w:t>
          </w:r>
          <w:sdt>
            <w:sdtPr>
              <w:alias w:val="Dokumentnummer"/>
              <w:tag w:val="LitaDocumentId"/>
              <w:id w:val="1424379431"/>
              <w:placeholder>
                <w:docPart w:val="EDB669A50D644B0ABEEB90561C80D065"/>
              </w:placeholder>
              <w:dataBinding w:prefixMappings="xmlns:ns0='http://schemas.microsoft.com/office/2006/metadata/properties' xmlns:ns1='http://www.w3.org/2001/XMLSchema-instance' xmlns:ns2='http://schemas.microsoft.com/office/infopath/2007/PartnerControls' xmlns:ns3='bc8cfa27-da58-4094-aaea-6cd572aa8ad3' xmlns:ns4='978ae759-c5dc-4e0d-a348-81549c854640' xmlns:ns5='deaad6fb-f8b9-4adf-843c-de495c9f02ef' " w:xpath="/ns0:properties[1]/documentManagement[1]/ns3:LitaDocumentId[1]" w:storeItemID="{A88904A0-B594-4443-90E8-65326889DC76}"/>
              <w:text/>
            </w:sdtPr>
            <w:sdtEndPr/>
            <w:sdtContent>
              <w:r w:rsidR="00142DEA">
                <w:t>84429</w:t>
              </w:r>
            </w:sdtContent>
          </w:sdt>
        </w:p>
      </w:tc>
      <w:tc>
        <w:tcPr>
          <w:tcW w:w="725" w:type="pct"/>
          <w:gridSpan w:val="2"/>
        </w:tcPr>
        <w:p w14:paraId="3DB40EA8" w14:textId="77777777" w:rsidR="004F178E" w:rsidRDefault="00FE6785" w:rsidP="008D27D0">
          <w:pPr>
            <w:pStyle w:val="Sidhuvud"/>
            <w:spacing w:line="120" w:lineRule="atLeast"/>
            <w:jc w:val="right"/>
          </w:pPr>
          <w:r>
            <w:t xml:space="preserve">Sidan </w:t>
          </w:r>
          <w:r>
            <w:fldChar w:fldCharType="begin"/>
          </w:r>
          <w:r>
            <w:instrText xml:space="preserve"> PAGE </w:instrText>
          </w:r>
          <w:r>
            <w:fldChar w:fldCharType="separate"/>
          </w:r>
          <w:r>
            <w:t>1</w:t>
          </w:r>
          <w:r>
            <w:fldChar w:fldCharType="end"/>
          </w:r>
          <w:r>
            <w:t xml:space="preserve"> av </w:t>
          </w:r>
          <w:r>
            <w:fldChar w:fldCharType="begin"/>
          </w:r>
          <w:r>
            <w:instrText>NUMPAGES</w:instrText>
          </w:r>
          <w:r>
            <w:fldChar w:fldCharType="separate"/>
          </w:r>
          <w:r>
            <w:t>1</w:t>
          </w:r>
          <w:r>
            <w:fldChar w:fldCharType="end"/>
          </w:r>
        </w:p>
        <w:p w14:paraId="78AF4E8E" w14:textId="71D9703F" w:rsidR="001F366E" w:rsidRDefault="001F366E" w:rsidP="008D27D0">
          <w:pPr>
            <w:pStyle w:val="Sidhuvud"/>
            <w:spacing w:line="120" w:lineRule="atLeast"/>
          </w:pPr>
        </w:p>
      </w:tc>
    </w:tr>
    <w:tr w:rsidR="001F366E" w14:paraId="5894996D" w14:textId="77777777" w:rsidTr="008749A2">
      <w:trPr>
        <w:trHeight w:val="568"/>
      </w:trPr>
      <w:tc>
        <w:tcPr>
          <w:tcW w:w="4275" w:type="pct"/>
        </w:tcPr>
        <w:sdt>
          <w:sdtPr>
            <w:rPr>
              <w:sz w:val="16"/>
              <w:szCs w:val="16"/>
            </w:rPr>
            <w:alias w:val="Mallfält-Ansvarig för kontrollerade kopior"/>
            <w:tag w:val="LitaTemplateFieldResponsibleForCopies"/>
            <w:id w:val="-1362810141"/>
            <w:placeholder>
              <w:docPart w:val="8123F87284E8472D96AFEBAE87662905"/>
            </w:placeholder>
            <w:showingPlcHdr/>
            <w:dataBinding w:prefixMappings="xmlns:ns0='http://schemas.microsoft.com/office/2006/metadata/properties' xmlns:ns1='http://www.w3.org/2001/XMLSchema-instance' xmlns:ns2='http://schemas.microsoft.com/office/infopath/2007/PartnerControls' xmlns:ns3='bc8cfa27-da58-4094-aaea-6cd572aa8ad3' xmlns:ns4='deaad6fb-f8b9-4adf-843c-de495c9f02ef' xmlns:ns5='c3df6614-4b54-43f4-8558-eea511c141e2' xmlns:ns6='18da91db-41fe-4ca7-8439-0065767d5491' xmlns:ns7='18da91db-41fe-4ca7-8439-0065767d1234' " w:xpath="/ns0:properties[1]/documentManagement[1]/ns7:LitaTemplateFieldResponsibleForCopies[1]" w:storeItemID="{A88904A0-B594-4443-90E8-65326889DC76}"/>
            <w:text w:multiLine="1"/>
          </w:sdtPr>
          <w:sdtEndPr/>
          <w:sdtContent>
            <w:p w14:paraId="0F34DAEA" w14:textId="77777777" w:rsidR="001F366E" w:rsidRDefault="00436851" w:rsidP="00392658">
              <w:pPr>
                <w:pStyle w:val="Sidhuvud"/>
                <w:rPr>
                  <w:sz w:val="16"/>
                  <w:szCs w:val="16"/>
                </w:rPr>
              </w:pPr>
              <w:r w:rsidRPr="00436851">
                <w:rPr>
                  <w:rStyle w:val="Platshllartext"/>
                  <w:rFonts w:eastAsiaTheme="minorHAnsi"/>
                  <w:sz w:val="16"/>
                  <w:szCs w:val="16"/>
                </w:rPr>
                <w:t>[Mallfält-Ansvarig för kontrollerade kopior]</w:t>
              </w:r>
            </w:p>
          </w:sdtContent>
        </w:sdt>
        <w:sdt>
          <w:sdtPr>
            <w:rPr>
              <w:sz w:val="16"/>
              <w:szCs w:val="16"/>
            </w:rPr>
            <w:alias w:val="Mallfält-Lokal/Plats"/>
            <w:tag w:val="LitaTemplateFieldCopiesLocation"/>
            <w:id w:val="-1598158526"/>
            <w:placeholder>
              <w:docPart w:val="1AD40B09587A4C86A1EF884ACF89C460"/>
            </w:placeholder>
            <w:showingPlcHdr/>
            <w:dataBinding w:prefixMappings="xmlns:ns0='http://schemas.microsoft.com/office/2006/metadata/properties' xmlns:ns1='http://www.w3.org/2001/XMLSchema-instance' xmlns:ns2='http://schemas.microsoft.com/office/infopath/2007/PartnerControls' xmlns:ns3='bc8cfa27-da58-4094-aaea-6cd572aa8ad3' xmlns:ns4='deaad6fb-f8b9-4adf-843c-de495c9f02ef' xmlns:ns5='c3df6614-4b54-43f4-8558-eea511c141e2' xmlns:ns6='18da91db-41fe-4ca7-8439-0065767d5491' xmlns:ns7='18da91db-41fe-4ca7-8439-0065767d1234' " w:xpath="/ns0:properties[1]/documentManagement[1]/ns7:LitaTemplateFieldCopiesLocation[1]" w:storeItemID="{A88904A0-B594-4443-90E8-65326889DC76}"/>
            <w:text w:multiLine="1"/>
          </w:sdtPr>
          <w:sdtEndPr/>
          <w:sdtContent>
            <w:p w14:paraId="027F5DA3" w14:textId="4ABFA731" w:rsidR="008B182C" w:rsidRPr="008B182C" w:rsidRDefault="008B182C" w:rsidP="008B182C">
              <w:pPr>
                <w:tabs>
                  <w:tab w:val="left" w:pos="3257"/>
                </w:tabs>
              </w:pPr>
              <w:r w:rsidRPr="00436851">
                <w:rPr>
                  <w:rStyle w:val="Platshllartext"/>
                  <w:rFonts w:eastAsiaTheme="minorHAnsi"/>
                  <w:sz w:val="16"/>
                  <w:szCs w:val="16"/>
                </w:rPr>
                <w:t>[Mallfält-Lokal/Plats]</w:t>
              </w:r>
            </w:p>
          </w:sdtContent>
        </w:sdt>
      </w:tc>
      <w:tc>
        <w:tcPr>
          <w:tcW w:w="725" w:type="pct"/>
          <w:gridSpan w:val="2"/>
        </w:tcPr>
        <w:p w14:paraId="6B37D934" w14:textId="7EEFEAEB" w:rsidR="001F366E" w:rsidRDefault="001F366E" w:rsidP="00CF2FBC">
          <w:pPr>
            <w:pStyle w:val="Sidhuvud"/>
            <w:spacing w:after="240" w:line="120" w:lineRule="atLeast"/>
            <w:jc w:val="right"/>
          </w:pPr>
        </w:p>
      </w:tc>
    </w:tr>
    <w:tr w:rsidR="00436851" w14:paraId="5A068416" w14:textId="77777777" w:rsidTr="008749A2">
      <w:trPr>
        <w:trHeight w:val="568"/>
      </w:trPr>
      <w:tc>
        <w:tcPr>
          <w:tcW w:w="4275" w:type="pct"/>
        </w:tcPr>
        <w:p w14:paraId="2A8C8DE5" w14:textId="121D0AF5" w:rsidR="00436851" w:rsidRPr="00436851" w:rsidRDefault="00436851" w:rsidP="00392658">
          <w:pPr>
            <w:pStyle w:val="Sidhuvud"/>
            <w:rPr>
              <w:sz w:val="16"/>
              <w:szCs w:val="16"/>
            </w:rPr>
          </w:pPr>
        </w:p>
      </w:tc>
      <w:tc>
        <w:tcPr>
          <w:tcW w:w="725" w:type="pct"/>
          <w:gridSpan w:val="2"/>
        </w:tcPr>
        <w:p w14:paraId="6D2C5D5C" w14:textId="77777777" w:rsidR="00436851" w:rsidRDefault="00436851" w:rsidP="00CF2FBC">
          <w:pPr>
            <w:pStyle w:val="Sidhuvud"/>
            <w:spacing w:after="240" w:line="120" w:lineRule="atLeast"/>
            <w:jc w:val="right"/>
          </w:pPr>
        </w:p>
      </w:tc>
    </w:tr>
  </w:tbl>
  <w:p w14:paraId="6AA2DFE3" w14:textId="00E8250A" w:rsidR="004F178E" w:rsidRDefault="004F178E" w:rsidP="00B3153C">
    <w:pPr>
      <w:pStyle w:val="Sidfot"/>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83C6" w14:textId="77777777" w:rsidR="0056067C" w:rsidRDefault="0056067C" w:rsidP="00FD0098">
      <w:pPr>
        <w:spacing w:line="240" w:lineRule="auto"/>
      </w:pPr>
      <w:r>
        <w:separator/>
      </w:r>
    </w:p>
  </w:footnote>
  <w:footnote w:type="continuationSeparator" w:id="0">
    <w:p w14:paraId="5D8F42CF" w14:textId="77777777" w:rsidR="0056067C" w:rsidRDefault="0056067C" w:rsidP="00FD0098">
      <w:pPr>
        <w:spacing w:line="240" w:lineRule="auto"/>
      </w:pPr>
      <w:r>
        <w:continuationSeparator/>
      </w:r>
    </w:p>
  </w:footnote>
  <w:footnote w:type="continuationNotice" w:id="1">
    <w:p w14:paraId="782B69B6" w14:textId="77777777" w:rsidR="0056067C" w:rsidRDefault="0056067C">
      <w:pPr>
        <w:spacing w:line="240" w:lineRule="auto"/>
      </w:pPr>
    </w:p>
  </w:footnote>
  <w:footnote w:id="2">
    <w:p w14:paraId="40BF8A3B" w14:textId="77777777" w:rsidR="000D7E92" w:rsidRDefault="000D7E92" w:rsidP="000D7E92">
      <w:pPr>
        <w:pStyle w:val="Fotnotstext"/>
      </w:pPr>
      <w:r>
        <w:rPr>
          <w:rStyle w:val="Fotnotsreferens"/>
        </w:rPr>
        <w:footnoteRef/>
      </w:r>
      <w:r>
        <w:t xml:space="preserve"> </w:t>
      </w:r>
      <w:r>
        <w:rPr>
          <w:sz w:val="16"/>
          <w:szCs w:val="16"/>
        </w:rPr>
        <w:t>A</w:t>
      </w:r>
      <w:r>
        <w:rPr>
          <w:sz w:val="16"/>
          <w:szCs w:val="16"/>
          <w:vertAlign w:val="subscript"/>
        </w:rPr>
        <w:t>temp</w:t>
      </w:r>
      <w:r>
        <w:rPr>
          <w:sz w:val="16"/>
          <w:szCs w:val="16"/>
        </w:rPr>
        <w:t xml:space="preserve"> = </w:t>
      </w:r>
      <w:r>
        <w:rPr>
          <w:rFonts w:cs="Arial"/>
          <w:color w:val="000000"/>
          <w:sz w:val="16"/>
          <w:szCs w:val="16"/>
        </w:rPr>
        <w:t>Yta inom klimatskal som är uppvärmd till &gt;10°C.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F178E" w14:paraId="5060AB81" w14:textId="77777777" w:rsidTr="004F178E">
      <w:sdt>
        <w:sdtPr>
          <w:rPr>
            <w:sz w:val="16"/>
            <w:szCs w:val="16"/>
          </w:rPr>
          <w:alias w:val="Title"/>
          <w:tag w:val=""/>
          <w:id w:val="526372218"/>
          <w:placeholder>
            <w:docPart w:val="D231B4A6E3EA439896E8F9C917AD8BC2"/>
          </w:placeholder>
          <w:dataBinding w:prefixMappings="xmlns:ns0='http://purl.org/dc/elements/1.1/' xmlns:ns1='http://schemas.openxmlformats.org/package/2006/metadata/core-properties' " w:xpath="/ns1:coreProperties[1]/ns0:title[1]" w:storeItemID="{6C3C8BC8-F283-45AE-878A-BAB7291924A1}"/>
          <w:text/>
        </w:sdtPr>
        <w:sdtEndPr/>
        <w:sdtContent>
          <w:tc>
            <w:tcPr>
              <w:tcW w:w="4508" w:type="dxa"/>
            </w:tcPr>
            <w:p w14:paraId="645E3346" w14:textId="55E910F6" w:rsidR="004F178E" w:rsidRDefault="00FD4391" w:rsidP="004F178E">
              <w:pPr>
                <w:pStyle w:val="Sidhuvud"/>
                <w:rPr>
                  <w:sz w:val="16"/>
                  <w:szCs w:val="16"/>
                </w:rPr>
              </w:pPr>
              <w:r>
                <w:rPr>
                  <w:sz w:val="16"/>
                  <w:szCs w:val="16"/>
                </w:rPr>
                <w:t>Energi - Energiverifikat (mall)</w:t>
              </w:r>
            </w:p>
          </w:tc>
        </w:sdtContent>
      </w:sdt>
      <w:tc>
        <w:tcPr>
          <w:tcW w:w="4508" w:type="dxa"/>
        </w:tcPr>
        <w:p w14:paraId="0CE1E025" w14:textId="77777777" w:rsidR="004F178E" w:rsidRDefault="004F178E" w:rsidP="004F178E">
          <w:pPr>
            <w:pStyle w:val="Sidhuvud"/>
            <w:jc w:val="right"/>
            <w:rPr>
              <w:sz w:val="16"/>
              <w:szCs w:val="16"/>
            </w:rPr>
          </w:pPr>
        </w:p>
      </w:tc>
    </w:tr>
    <w:tr w:rsidR="004F178E" w14:paraId="0DFD9042" w14:textId="77777777" w:rsidTr="004F178E">
      <w:tc>
        <w:tcPr>
          <w:tcW w:w="4508" w:type="dxa"/>
        </w:tcPr>
        <w:p w14:paraId="27A05951" w14:textId="77777777" w:rsidR="004F178E" w:rsidRDefault="004F178E" w:rsidP="004F178E">
          <w:pPr>
            <w:pStyle w:val="Sidhuvud"/>
            <w:rPr>
              <w:sz w:val="16"/>
              <w:szCs w:val="16"/>
            </w:rPr>
          </w:pPr>
        </w:p>
      </w:tc>
      <w:tc>
        <w:tcPr>
          <w:tcW w:w="4508" w:type="dxa"/>
        </w:tcPr>
        <w:p w14:paraId="4D8F5004" w14:textId="104C672C" w:rsidR="004F178E" w:rsidRDefault="00E64EFA" w:rsidP="004F178E">
          <w:pPr>
            <w:pStyle w:val="Sidhuvud"/>
            <w:jc w:val="right"/>
            <w:rPr>
              <w:sz w:val="16"/>
              <w:szCs w:val="16"/>
            </w:rPr>
          </w:pPr>
          <w:r>
            <w:rPr>
              <w:sz w:val="16"/>
              <w:szCs w:val="16"/>
            </w:rPr>
            <w:t xml:space="preserve">Utgåva nr: </w:t>
          </w:r>
          <w:sdt>
            <w:sdtPr>
              <w:rPr>
                <w:sz w:val="16"/>
                <w:szCs w:val="16"/>
              </w:rPr>
              <w:alias w:val="Versionsnummer"/>
              <w:tag w:val="DocumentVersionNumber"/>
              <w:id w:val="743921707"/>
              <w:placeholder>
                <w:docPart w:val="6CCD64E0415F4EAD9DB59B26622369F7"/>
              </w:placeholder>
              <w:dataBinding w:prefixMappings="xmlns:ns0='http://schemas.microsoft.com/office/2006/metadata/properties' xmlns:ns1='http://www.w3.org/2001/XMLSchema-instance' xmlns:ns2='http://schemas.microsoft.com/office/infopath/2007/PartnerControls' xmlns:ns3='bc8cfa27-da58-4094-aaea-6cd572aa8ad3' xmlns:ns4='deaad6fb-f8b9-4adf-843c-de495c9f02ef' xmlns:ns5='610d4b63-49c0-4742-b101-0e8ba86aa6a6' " w:xpath="/ns0:properties[1]/documentManagement[1]/ns3:DocumentVersionNumber[1]" w:storeItemID="{A88904A0-B594-4443-90E8-65326889DC76}"/>
              <w:text/>
            </w:sdtPr>
            <w:sdtEndPr/>
            <w:sdtContent>
              <w:r w:rsidR="009E470D">
                <w:rPr>
                  <w:sz w:val="16"/>
                  <w:szCs w:val="16"/>
                </w:rPr>
                <w:t>1.0</w:t>
              </w:r>
            </w:sdtContent>
          </w:sdt>
        </w:p>
      </w:tc>
    </w:tr>
    <w:tr w:rsidR="004F178E" w14:paraId="20169725" w14:textId="77777777" w:rsidTr="004F178E">
      <w:tc>
        <w:tcPr>
          <w:tcW w:w="4508" w:type="dxa"/>
          <w:vMerge w:val="restart"/>
        </w:tcPr>
        <w:p w14:paraId="5393EF8B" w14:textId="77777777" w:rsidR="004F178E" w:rsidRDefault="00FE6785" w:rsidP="004F178E">
          <w:pPr>
            <w:pStyle w:val="Sidhuvud"/>
            <w:rPr>
              <w:sz w:val="16"/>
              <w:szCs w:val="16"/>
            </w:rPr>
          </w:pPr>
          <w:r>
            <w:rPr>
              <w:noProof/>
              <w:sz w:val="16"/>
              <w:szCs w:val="16"/>
            </w:rPr>
            <w:drawing>
              <wp:inline distT="0" distB="0" distL="0" distR="0" wp14:anchorId="3D86BA08" wp14:editId="749B9DFE">
                <wp:extent cx="1475105" cy="336550"/>
                <wp:effectExtent l="0" t="0" r="0" b="635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336550"/>
                        </a:xfrm>
                        <a:prstGeom prst="rect">
                          <a:avLst/>
                        </a:prstGeom>
                        <a:noFill/>
                        <a:ln>
                          <a:noFill/>
                        </a:ln>
                      </pic:spPr>
                    </pic:pic>
                  </a:graphicData>
                </a:graphic>
              </wp:inline>
            </w:drawing>
          </w:r>
        </w:p>
      </w:tc>
      <w:tc>
        <w:tcPr>
          <w:tcW w:w="4508" w:type="dxa"/>
        </w:tcPr>
        <w:p w14:paraId="6D5990D8" w14:textId="58802DE1" w:rsidR="004F178E" w:rsidRDefault="00FE6785" w:rsidP="004F178E">
          <w:pPr>
            <w:pStyle w:val="Sidhuvud"/>
            <w:jc w:val="right"/>
            <w:rPr>
              <w:sz w:val="16"/>
              <w:szCs w:val="16"/>
            </w:rPr>
          </w:pPr>
          <w:r>
            <w:rPr>
              <w:sz w:val="16"/>
              <w:szCs w:val="16"/>
            </w:rPr>
            <w:t xml:space="preserve">Giltigt fr.o.m. </w:t>
          </w:r>
          <w:sdt>
            <w:sdtPr>
              <w:rPr>
                <w:sz w:val="16"/>
                <w:szCs w:val="16"/>
              </w:rPr>
              <w:alias w:val="Giltigt från"/>
              <w:tag w:val="LitaDocValidFrom"/>
              <w:id w:val="-2037177165"/>
              <w:placeholder>
                <w:docPart w:val="B813849C4B2B42A29F26E0B8B6579802"/>
              </w:placeholder>
              <w:dataBinding w:prefixMappings="xmlns:ns0='http://schemas.microsoft.com/office/2006/metadata/properties' xmlns:ns1='http://www.w3.org/2001/XMLSchema-instance' xmlns:ns2='http://schemas.microsoft.com/office/infopath/2007/PartnerControls' xmlns:ns3='bc8cfa27-da58-4094-aaea-6cd572aa8ad3' xmlns:ns4='deaad6fb-f8b9-4adf-843c-de495c9f02ef' xmlns:ns5='610d4b63-49c0-4742-b101-0e8ba86aa6a6' xmlns:ns6='http://www.w3.org/2000/xmlns/' " w:xpath="/ns0:properties[1]/documentManagement[1]/ns3:LitaDocValidFrom[1]" w:storeItemID="{A88904A0-B594-4443-90E8-65326889DC76}"/>
              <w:date w:fullDate="2023-09-01T12:00:00Z">
                <w:dateFormat w:val="yyyy-MM-dd"/>
                <w:lid w:val="sv-SE"/>
                <w:storeMappedDataAs w:val="dateTime"/>
                <w:calendar w:val="gregorian"/>
              </w:date>
            </w:sdtPr>
            <w:sdtEndPr/>
            <w:sdtContent>
              <w:r w:rsidR="00574584">
                <w:rPr>
                  <w:sz w:val="16"/>
                  <w:szCs w:val="16"/>
                </w:rPr>
                <w:t>2023-09-01</w:t>
              </w:r>
            </w:sdtContent>
          </w:sdt>
        </w:p>
      </w:tc>
    </w:tr>
    <w:tr w:rsidR="004F178E" w14:paraId="19850F2F" w14:textId="77777777" w:rsidTr="004F178E">
      <w:tc>
        <w:tcPr>
          <w:tcW w:w="4508" w:type="dxa"/>
          <w:vMerge/>
        </w:tcPr>
        <w:p w14:paraId="1DB136D8" w14:textId="77777777" w:rsidR="004F178E" w:rsidRDefault="004F178E" w:rsidP="004F178E">
          <w:pPr>
            <w:pStyle w:val="Sidhuvud"/>
            <w:rPr>
              <w:sz w:val="16"/>
              <w:szCs w:val="16"/>
            </w:rPr>
          </w:pPr>
        </w:p>
      </w:tc>
      <w:tc>
        <w:tcPr>
          <w:tcW w:w="4508" w:type="dxa"/>
        </w:tcPr>
        <w:p w14:paraId="3291AC20" w14:textId="0008E103" w:rsidR="004F178E" w:rsidRDefault="00FE6785" w:rsidP="004F178E">
          <w:pPr>
            <w:pStyle w:val="Sidhuvud"/>
            <w:jc w:val="right"/>
            <w:rPr>
              <w:sz w:val="16"/>
              <w:szCs w:val="16"/>
            </w:rPr>
          </w:pPr>
          <w:r>
            <w:rPr>
              <w:sz w:val="16"/>
              <w:szCs w:val="16"/>
            </w:rPr>
            <w:t xml:space="preserve">Giltigt t.o.m.  </w:t>
          </w:r>
          <w:sdt>
            <w:sdtPr>
              <w:rPr>
                <w:sz w:val="16"/>
                <w:szCs w:val="16"/>
              </w:rPr>
              <w:alias w:val="Giltigt till"/>
              <w:tag w:val="LitaDocValidTo"/>
              <w:id w:val="1589972218"/>
              <w:dataBinding w:prefixMappings="xmlns:ns0='http://schemas.microsoft.com/office/2006/metadata/properties' xmlns:ns1='http://www.w3.org/2001/XMLSchema-instance' xmlns:ns2='http://schemas.microsoft.com/office/infopath/2007/PartnerControls' xmlns:ns3='bc8cfa27-da58-4094-aaea-6cd572aa8ad3' xmlns:ns4='978ae759-c5dc-4e0d-a348-81549c854640' xmlns:ns5='deaad6fb-f8b9-4adf-843c-de495c9f02ef' " w:xpath="/ns0:properties[1]/documentManagement[1]/ns3:LitaDocValidTo[1]" w:storeItemID="{A88904A0-B594-4443-90E8-65326889DC76}"/>
              <w:date w:fullDate="2024-03-01T13:00:00Z">
                <w:dateFormat w:val="yyyy-MM-dd"/>
                <w:lid w:val="sv-SE"/>
                <w:storeMappedDataAs w:val="dateTime"/>
                <w:calendar w:val="gregorian"/>
              </w:date>
            </w:sdtPr>
            <w:sdtEndPr/>
            <w:sdtContent>
              <w:r w:rsidR="00574584">
                <w:rPr>
                  <w:sz w:val="16"/>
                  <w:szCs w:val="16"/>
                </w:rPr>
                <w:t>2024-03-01</w:t>
              </w:r>
            </w:sdtContent>
          </w:sdt>
        </w:p>
      </w:tc>
    </w:tr>
    <w:tr w:rsidR="004F178E" w14:paraId="5C446973" w14:textId="77777777" w:rsidTr="004F178E">
      <w:tc>
        <w:tcPr>
          <w:tcW w:w="4508" w:type="dxa"/>
        </w:tcPr>
        <w:p w14:paraId="20A44376" w14:textId="77777777" w:rsidR="004F178E" w:rsidRDefault="004F178E" w:rsidP="004F178E">
          <w:pPr>
            <w:pStyle w:val="Sidhuvud"/>
            <w:rPr>
              <w:sz w:val="16"/>
              <w:szCs w:val="16"/>
            </w:rPr>
          </w:pPr>
        </w:p>
      </w:tc>
      <w:tc>
        <w:tcPr>
          <w:tcW w:w="4508" w:type="dxa"/>
        </w:tcPr>
        <w:p w14:paraId="58BCC0FC" w14:textId="77777777" w:rsidR="004F178E" w:rsidRDefault="004F178E" w:rsidP="004F178E">
          <w:pPr>
            <w:pStyle w:val="Sidhuvud"/>
            <w:jc w:val="right"/>
            <w:rPr>
              <w:sz w:val="16"/>
              <w:szCs w:val="16"/>
            </w:rPr>
          </w:pPr>
        </w:p>
      </w:tc>
    </w:tr>
  </w:tbl>
  <w:p w14:paraId="478E3BD1" w14:textId="77777777" w:rsidR="004F178E" w:rsidRPr="00BC1661" w:rsidRDefault="00FE6785">
    <w:pPr>
      <w:pStyle w:val="Sidhuvud"/>
      <w:rPr>
        <w:sz w:val="16"/>
        <w:szCs w:val="16"/>
      </w:rPr>
    </w:pP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A81D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F2E4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5E72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982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080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6E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E0D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8608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6F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46F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3851"/>
    <w:multiLevelType w:val="multilevel"/>
    <w:tmpl w:val="542C9A5E"/>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AD94F29"/>
    <w:multiLevelType w:val="multilevel"/>
    <w:tmpl w:val="E49484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1E4155"/>
    <w:multiLevelType w:val="multilevel"/>
    <w:tmpl w:val="AADC64AA"/>
    <w:lvl w:ilvl="0">
      <w:start w:val="1"/>
      <w:numFmt w:val="decimal"/>
      <w:lvlText w:val="%1"/>
      <w:lvlJc w:val="left"/>
      <w:pPr>
        <w:ind w:left="432" w:hanging="432"/>
      </w:pPr>
      <w:rPr>
        <w:rFonts w:asciiTheme="majorHAnsi" w:hAnsiTheme="majorHAnsi" w:cstheme="majorHAnsi" w:hint="default"/>
        <w:b w:val="0"/>
        <w:bCs w:val="0"/>
        <w:i w:val="0"/>
        <w:iCs w:val="0"/>
        <w:caps w:val="0"/>
        <w:smallCaps w:val="0"/>
        <w:strike w:val="0"/>
        <w:dstrike w:val="0"/>
        <w:outline w:val="0"/>
        <w:shadow w:val="0"/>
        <w:emboss w:val="0"/>
        <w:imprint w:val="0"/>
        <w:noProof w:val="0"/>
        <w:vanish w:val="0"/>
        <w:webHidden w:val="0"/>
        <w:color w:val="2E74B5" w:themeColor="accent1" w:themeShade="BF"/>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1125" w:hanging="576"/>
      </w:pPr>
      <w:rPr>
        <w:rFonts w:asciiTheme="majorHAnsi" w:hAnsiTheme="majorHAnsi" w:cstheme="majorHAnsi" w:hint="default"/>
        <w:b w:val="0"/>
        <w:bCs w:val="0"/>
        <w:color w:val="2E74B5" w:themeColor="accent1" w:themeShade="BF"/>
      </w:r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D983D82"/>
    <w:multiLevelType w:val="hybridMultilevel"/>
    <w:tmpl w:val="A8FC3626"/>
    <w:lvl w:ilvl="0" w:tplc="1A3242E0">
      <w:start w:val="1"/>
      <w:numFmt w:val="bullet"/>
      <w:lvlText w:val=""/>
      <w:lvlJc w:val="left"/>
      <w:pPr>
        <w:ind w:left="2138" w:hanging="360"/>
      </w:pPr>
      <w:rPr>
        <w:rFonts w:ascii="Symbol" w:hAnsi="Symbol" w:hint="default"/>
      </w:rPr>
    </w:lvl>
    <w:lvl w:ilvl="1" w:tplc="E480BD52">
      <w:start w:val="1"/>
      <w:numFmt w:val="bullet"/>
      <w:lvlText w:val="o"/>
      <w:lvlJc w:val="left"/>
      <w:pPr>
        <w:ind w:left="2858" w:hanging="360"/>
      </w:pPr>
      <w:rPr>
        <w:rFonts w:ascii="Courier New" w:hAnsi="Courier New" w:cs="Courier New" w:hint="default"/>
      </w:rPr>
    </w:lvl>
    <w:lvl w:ilvl="2" w:tplc="7E724986">
      <w:start w:val="1"/>
      <w:numFmt w:val="bullet"/>
      <w:lvlText w:val=""/>
      <w:lvlJc w:val="left"/>
      <w:pPr>
        <w:ind w:left="3578" w:hanging="360"/>
      </w:pPr>
      <w:rPr>
        <w:rFonts w:ascii="Wingdings" w:hAnsi="Wingdings" w:hint="default"/>
      </w:rPr>
    </w:lvl>
    <w:lvl w:ilvl="3" w:tplc="07A6A6D2">
      <w:start w:val="1"/>
      <w:numFmt w:val="bullet"/>
      <w:lvlText w:val=""/>
      <w:lvlJc w:val="left"/>
      <w:pPr>
        <w:ind w:left="4298" w:hanging="360"/>
      </w:pPr>
      <w:rPr>
        <w:rFonts w:ascii="Symbol" w:hAnsi="Symbol" w:hint="default"/>
      </w:rPr>
    </w:lvl>
    <w:lvl w:ilvl="4" w:tplc="67ACC462">
      <w:start w:val="1"/>
      <w:numFmt w:val="bullet"/>
      <w:lvlText w:val="o"/>
      <w:lvlJc w:val="left"/>
      <w:pPr>
        <w:ind w:left="5018" w:hanging="360"/>
      </w:pPr>
      <w:rPr>
        <w:rFonts w:ascii="Courier New" w:hAnsi="Courier New" w:cs="Courier New" w:hint="default"/>
      </w:rPr>
    </w:lvl>
    <w:lvl w:ilvl="5" w:tplc="85B01BB0">
      <w:start w:val="1"/>
      <w:numFmt w:val="bullet"/>
      <w:lvlText w:val=""/>
      <w:lvlJc w:val="left"/>
      <w:pPr>
        <w:ind w:left="5738" w:hanging="360"/>
      </w:pPr>
      <w:rPr>
        <w:rFonts w:ascii="Wingdings" w:hAnsi="Wingdings" w:hint="default"/>
      </w:rPr>
    </w:lvl>
    <w:lvl w:ilvl="6" w:tplc="9C5C1F6E">
      <w:start w:val="1"/>
      <w:numFmt w:val="bullet"/>
      <w:lvlText w:val=""/>
      <w:lvlJc w:val="left"/>
      <w:pPr>
        <w:ind w:left="6458" w:hanging="360"/>
      </w:pPr>
      <w:rPr>
        <w:rFonts w:ascii="Symbol" w:hAnsi="Symbol" w:hint="default"/>
      </w:rPr>
    </w:lvl>
    <w:lvl w:ilvl="7" w:tplc="4072AC28">
      <w:start w:val="1"/>
      <w:numFmt w:val="bullet"/>
      <w:lvlText w:val="o"/>
      <w:lvlJc w:val="left"/>
      <w:pPr>
        <w:ind w:left="7178" w:hanging="360"/>
      </w:pPr>
      <w:rPr>
        <w:rFonts w:ascii="Courier New" w:hAnsi="Courier New" w:cs="Courier New" w:hint="default"/>
      </w:rPr>
    </w:lvl>
    <w:lvl w:ilvl="8" w:tplc="10829DEA">
      <w:start w:val="1"/>
      <w:numFmt w:val="bullet"/>
      <w:lvlText w:val=""/>
      <w:lvlJc w:val="left"/>
      <w:pPr>
        <w:ind w:left="7898" w:hanging="360"/>
      </w:pPr>
      <w:rPr>
        <w:rFonts w:ascii="Wingdings" w:hAnsi="Wingdings" w:hint="default"/>
      </w:rPr>
    </w:lvl>
  </w:abstractNum>
  <w:abstractNum w:abstractNumId="14" w15:restartNumberingAfterBreak="0">
    <w:nsid w:val="1F6D42A0"/>
    <w:multiLevelType w:val="multilevel"/>
    <w:tmpl w:val="6486CA5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C101A01"/>
    <w:multiLevelType w:val="hybridMultilevel"/>
    <w:tmpl w:val="8CE266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647C42"/>
    <w:multiLevelType w:val="hybridMultilevel"/>
    <w:tmpl w:val="ED683F30"/>
    <w:lvl w:ilvl="0" w:tplc="B0427B44">
      <w:numFmt w:val="bullet"/>
      <w:lvlText w:val="-"/>
      <w:lvlJc w:val="left"/>
      <w:pPr>
        <w:ind w:left="417" w:hanging="360"/>
      </w:pPr>
      <w:rPr>
        <w:rFonts w:ascii="Arial" w:eastAsia="Times New Roman" w:hAnsi="Arial" w:cs="Arial" w:hint="default"/>
      </w:rPr>
    </w:lvl>
    <w:lvl w:ilvl="1" w:tplc="7234BCA0">
      <w:start w:val="1"/>
      <w:numFmt w:val="bullet"/>
      <w:lvlText w:val="o"/>
      <w:lvlJc w:val="left"/>
      <w:pPr>
        <w:ind w:left="1137" w:hanging="360"/>
      </w:pPr>
      <w:rPr>
        <w:rFonts w:ascii="Courier New" w:hAnsi="Courier New" w:cs="Courier New" w:hint="default"/>
      </w:rPr>
    </w:lvl>
    <w:lvl w:ilvl="2" w:tplc="B9F8D278">
      <w:start w:val="1"/>
      <w:numFmt w:val="bullet"/>
      <w:lvlText w:val=""/>
      <w:lvlJc w:val="left"/>
      <w:pPr>
        <w:ind w:left="1857" w:hanging="360"/>
      </w:pPr>
      <w:rPr>
        <w:rFonts w:ascii="Wingdings" w:hAnsi="Wingdings" w:hint="default"/>
      </w:rPr>
    </w:lvl>
    <w:lvl w:ilvl="3" w:tplc="0732784C">
      <w:start w:val="1"/>
      <w:numFmt w:val="bullet"/>
      <w:lvlText w:val=""/>
      <w:lvlJc w:val="left"/>
      <w:pPr>
        <w:ind w:left="2577" w:hanging="360"/>
      </w:pPr>
      <w:rPr>
        <w:rFonts w:ascii="Symbol" w:hAnsi="Symbol" w:hint="default"/>
      </w:rPr>
    </w:lvl>
    <w:lvl w:ilvl="4" w:tplc="71929056">
      <w:start w:val="1"/>
      <w:numFmt w:val="bullet"/>
      <w:lvlText w:val="o"/>
      <w:lvlJc w:val="left"/>
      <w:pPr>
        <w:ind w:left="3297" w:hanging="360"/>
      </w:pPr>
      <w:rPr>
        <w:rFonts w:ascii="Courier New" w:hAnsi="Courier New" w:cs="Courier New" w:hint="default"/>
      </w:rPr>
    </w:lvl>
    <w:lvl w:ilvl="5" w:tplc="DDCECBEE">
      <w:start w:val="1"/>
      <w:numFmt w:val="bullet"/>
      <w:lvlText w:val=""/>
      <w:lvlJc w:val="left"/>
      <w:pPr>
        <w:ind w:left="4017" w:hanging="360"/>
      </w:pPr>
      <w:rPr>
        <w:rFonts w:ascii="Wingdings" w:hAnsi="Wingdings" w:hint="default"/>
      </w:rPr>
    </w:lvl>
    <w:lvl w:ilvl="6" w:tplc="F40AED62">
      <w:start w:val="1"/>
      <w:numFmt w:val="bullet"/>
      <w:lvlText w:val=""/>
      <w:lvlJc w:val="left"/>
      <w:pPr>
        <w:ind w:left="4737" w:hanging="360"/>
      </w:pPr>
      <w:rPr>
        <w:rFonts w:ascii="Symbol" w:hAnsi="Symbol" w:hint="default"/>
      </w:rPr>
    </w:lvl>
    <w:lvl w:ilvl="7" w:tplc="5366DF82">
      <w:start w:val="1"/>
      <w:numFmt w:val="bullet"/>
      <w:lvlText w:val="o"/>
      <w:lvlJc w:val="left"/>
      <w:pPr>
        <w:ind w:left="5457" w:hanging="360"/>
      </w:pPr>
      <w:rPr>
        <w:rFonts w:ascii="Courier New" w:hAnsi="Courier New" w:cs="Courier New" w:hint="default"/>
      </w:rPr>
    </w:lvl>
    <w:lvl w:ilvl="8" w:tplc="18A60DA8">
      <w:start w:val="1"/>
      <w:numFmt w:val="bullet"/>
      <w:lvlText w:val=""/>
      <w:lvlJc w:val="left"/>
      <w:pPr>
        <w:ind w:left="6177" w:hanging="360"/>
      </w:pPr>
      <w:rPr>
        <w:rFonts w:ascii="Wingdings" w:hAnsi="Wingdings" w:hint="default"/>
      </w:rPr>
    </w:lvl>
  </w:abstractNum>
  <w:abstractNum w:abstractNumId="17" w15:restartNumberingAfterBreak="0">
    <w:nsid w:val="358142D0"/>
    <w:multiLevelType w:val="hybridMultilevel"/>
    <w:tmpl w:val="C5D623A4"/>
    <w:lvl w:ilvl="0" w:tplc="B412A104">
      <w:start w:val="1"/>
      <w:numFmt w:val="decimal"/>
      <w:lvlText w:val="%1."/>
      <w:lvlJc w:val="left"/>
      <w:pPr>
        <w:ind w:left="720" w:hanging="360"/>
      </w:pPr>
      <w:rPr>
        <w:rFonts w:asciiTheme="majorHAnsi" w:hAnsiTheme="majorHAnsi"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D24426"/>
    <w:multiLevelType w:val="multilevel"/>
    <w:tmpl w:val="6200199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C36AEA"/>
    <w:multiLevelType w:val="multilevel"/>
    <w:tmpl w:val="A3F684DE"/>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C82ED1"/>
    <w:multiLevelType w:val="hybridMultilevel"/>
    <w:tmpl w:val="E256BAD6"/>
    <w:lvl w:ilvl="0" w:tplc="FCBE8E5E">
      <w:start w:val="1"/>
      <w:numFmt w:val="bullet"/>
      <w:pStyle w:val="BESKbrdtexttank"/>
      <w:lvlText w:val=""/>
      <w:lvlJc w:val="left"/>
      <w:pPr>
        <w:tabs>
          <w:tab w:val="num" w:pos="1701"/>
        </w:tabs>
        <w:ind w:left="1701" w:hanging="283"/>
      </w:pPr>
      <w:rPr>
        <w:rFonts w:ascii="Symbol" w:hAnsi="Symbol" w:hint="default"/>
      </w:rPr>
    </w:lvl>
    <w:lvl w:ilvl="1" w:tplc="4EC89D10">
      <w:start w:val="1"/>
      <w:numFmt w:val="bullet"/>
      <w:lvlText w:val="o"/>
      <w:lvlJc w:val="left"/>
      <w:pPr>
        <w:tabs>
          <w:tab w:val="num" w:pos="1440"/>
        </w:tabs>
        <w:ind w:left="1440" w:hanging="360"/>
      </w:pPr>
      <w:rPr>
        <w:rFonts w:ascii="Courier New" w:hAnsi="Courier New" w:cs="Times New Roman" w:hint="default"/>
      </w:rPr>
    </w:lvl>
    <w:lvl w:ilvl="2" w:tplc="F4A03D92">
      <w:start w:val="1"/>
      <w:numFmt w:val="bullet"/>
      <w:lvlText w:val=""/>
      <w:lvlJc w:val="left"/>
      <w:pPr>
        <w:tabs>
          <w:tab w:val="num" w:pos="2160"/>
        </w:tabs>
        <w:ind w:left="2160" w:hanging="360"/>
      </w:pPr>
      <w:rPr>
        <w:rFonts w:ascii="Wingdings" w:hAnsi="Wingdings" w:hint="default"/>
      </w:rPr>
    </w:lvl>
    <w:lvl w:ilvl="3" w:tplc="99585414">
      <w:start w:val="1"/>
      <w:numFmt w:val="bullet"/>
      <w:lvlText w:val=""/>
      <w:lvlJc w:val="left"/>
      <w:pPr>
        <w:tabs>
          <w:tab w:val="num" w:pos="2880"/>
        </w:tabs>
        <w:ind w:left="2880" w:hanging="360"/>
      </w:pPr>
      <w:rPr>
        <w:rFonts w:ascii="Symbol" w:hAnsi="Symbol" w:hint="default"/>
      </w:rPr>
    </w:lvl>
    <w:lvl w:ilvl="4" w:tplc="151E9BC0">
      <w:start w:val="1"/>
      <w:numFmt w:val="bullet"/>
      <w:lvlText w:val="o"/>
      <w:lvlJc w:val="left"/>
      <w:pPr>
        <w:tabs>
          <w:tab w:val="num" w:pos="3600"/>
        </w:tabs>
        <w:ind w:left="3600" w:hanging="360"/>
      </w:pPr>
      <w:rPr>
        <w:rFonts w:ascii="Courier New" w:hAnsi="Courier New" w:cs="Times New Roman" w:hint="default"/>
      </w:rPr>
    </w:lvl>
    <w:lvl w:ilvl="5" w:tplc="80EA1A62">
      <w:start w:val="1"/>
      <w:numFmt w:val="bullet"/>
      <w:lvlText w:val=""/>
      <w:lvlJc w:val="left"/>
      <w:pPr>
        <w:tabs>
          <w:tab w:val="num" w:pos="4320"/>
        </w:tabs>
        <w:ind w:left="4320" w:hanging="360"/>
      </w:pPr>
      <w:rPr>
        <w:rFonts w:ascii="Wingdings" w:hAnsi="Wingdings" w:hint="default"/>
      </w:rPr>
    </w:lvl>
    <w:lvl w:ilvl="6" w:tplc="72B4D2BE">
      <w:start w:val="1"/>
      <w:numFmt w:val="bullet"/>
      <w:lvlText w:val=""/>
      <w:lvlJc w:val="left"/>
      <w:pPr>
        <w:tabs>
          <w:tab w:val="num" w:pos="5040"/>
        </w:tabs>
        <w:ind w:left="5040" w:hanging="360"/>
      </w:pPr>
      <w:rPr>
        <w:rFonts w:ascii="Symbol" w:hAnsi="Symbol" w:hint="default"/>
      </w:rPr>
    </w:lvl>
    <w:lvl w:ilvl="7" w:tplc="6EE49014">
      <w:start w:val="1"/>
      <w:numFmt w:val="bullet"/>
      <w:lvlText w:val="o"/>
      <w:lvlJc w:val="left"/>
      <w:pPr>
        <w:tabs>
          <w:tab w:val="num" w:pos="5760"/>
        </w:tabs>
        <w:ind w:left="5760" w:hanging="360"/>
      </w:pPr>
      <w:rPr>
        <w:rFonts w:ascii="Courier New" w:hAnsi="Courier New" w:cs="Times New Roman" w:hint="default"/>
      </w:rPr>
    </w:lvl>
    <w:lvl w:ilvl="8" w:tplc="B90EF110">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C16A8"/>
    <w:multiLevelType w:val="hybridMultilevel"/>
    <w:tmpl w:val="DC8A5686"/>
    <w:lvl w:ilvl="0" w:tplc="B90A28DC">
      <w:start w:val="1"/>
      <w:numFmt w:val="bullet"/>
      <w:lvlText w:val=""/>
      <w:lvlJc w:val="left"/>
      <w:pPr>
        <w:ind w:left="2138" w:hanging="360"/>
      </w:pPr>
      <w:rPr>
        <w:rFonts w:ascii="Symbol" w:hAnsi="Symbol" w:hint="default"/>
      </w:rPr>
    </w:lvl>
    <w:lvl w:ilvl="1" w:tplc="DFDED868">
      <w:start w:val="1"/>
      <w:numFmt w:val="bullet"/>
      <w:lvlText w:val="o"/>
      <w:lvlJc w:val="left"/>
      <w:pPr>
        <w:ind w:left="2858" w:hanging="360"/>
      </w:pPr>
      <w:rPr>
        <w:rFonts w:ascii="Courier New" w:hAnsi="Courier New" w:cs="Courier New" w:hint="default"/>
      </w:rPr>
    </w:lvl>
    <w:lvl w:ilvl="2" w:tplc="885A675A">
      <w:start w:val="1"/>
      <w:numFmt w:val="bullet"/>
      <w:lvlText w:val=""/>
      <w:lvlJc w:val="left"/>
      <w:pPr>
        <w:ind w:left="3578" w:hanging="360"/>
      </w:pPr>
      <w:rPr>
        <w:rFonts w:ascii="Wingdings" w:hAnsi="Wingdings" w:hint="default"/>
      </w:rPr>
    </w:lvl>
    <w:lvl w:ilvl="3" w:tplc="58B6D4D4">
      <w:start w:val="1"/>
      <w:numFmt w:val="bullet"/>
      <w:lvlText w:val=""/>
      <w:lvlJc w:val="left"/>
      <w:pPr>
        <w:ind w:left="4298" w:hanging="360"/>
      </w:pPr>
      <w:rPr>
        <w:rFonts w:ascii="Symbol" w:hAnsi="Symbol" w:hint="default"/>
      </w:rPr>
    </w:lvl>
    <w:lvl w:ilvl="4" w:tplc="65721B6C">
      <w:start w:val="1"/>
      <w:numFmt w:val="bullet"/>
      <w:lvlText w:val="o"/>
      <w:lvlJc w:val="left"/>
      <w:pPr>
        <w:ind w:left="5018" w:hanging="360"/>
      </w:pPr>
      <w:rPr>
        <w:rFonts w:ascii="Courier New" w:hAnsi="Courier New" w:cs="Courier New" w:hint="default"/>
      </w:rPr>
    </w:lvl>
    <w:lvl w:ilvl="5" w:tplc="442239B0">
      <w:start w:val="1"/>
      <w:numFmt w:val="bullet"/>
      <w:lvlText w:val=""/>
      <w:lvlJc w:val="left"/>
      <w:pPr>
        <w:ind w:left="5738" w:hanging="360"/>
      </w:pPr>
      <w:rPr>
        <w:rFonts w:ascii="Wingdings" w:hAnsi="Wingdings" w:hint="default"/>
      </w:rPr>
    </w:lvl>
    <w:lvl w:ilvl="6" w:tplc="73E81A1C">
      <w:start w:val="1"/>
      <w:numFmt w:val="bullet"/>
      <w:lvlText w:val=""/>
      <w:lvlJc w:val="left"/>
      <w:pPr>
        <w:ind w:left="6458" w:hanging="360"/>
      </w:pPr>
      <w:rPr>
        <w:rFonts w:ascii="Symbol" w:hAnsi="Symbol" w:hint="default"/>
      </w:rPr>
    </w:lvl>
    <w:lvl w:ilvl="7" w:tplc="18700A12">
      <w:start w:val="1"/>
      <w:numFmt w:val="bullet"/>
      <w:lvlText w:val="o"/>
      <w:lvlJc w:val="left"/>
      <w:pPr>
        <w:ind w:left="7178" w:hanging="360"/>
      </w:pPr>
      <w:rPr>
        <w:rFonts w:ascii="Courier New" w:hAnsi="Courier New" w:cs="Courier New" w:hint="default"/>
      </w:rPr>
    </w:lvl>
    <w:lvl w:ilvl="8" w:tplc="BA2CBAE0">
      <w:start w:val="1"/>
      <w:numFmt w:val="bullet"/>
      <w:lvlText w:val=""/>
      <w:lvlJc w:val="left"/>
      <w:pPr>
        <w:ind w:left="7898" w:hanging="360"/>
      </w:pPr>
      <w:rPr>
        <w:rFonts w:ascii="Wingdings" w:hAnsi="Wingdings" w:hint="default"/>
      </w:rPr>
    </w:lvl>
  </w:abstractNum>
  <w:abstractNum w:abstractNumId="22" w15:restartNumberingAfterBreak="0">
    <w:nsid w:val="630B5A0A"/>
    <w:multiLevelType w:val="hybridMultilevel"/>
    <w:tmpl w:val="723E128A"/>
    <w:lvl w:ilvl="0" w:tplc="CD303074">
      <w:start w:val="1"/>
      <w:numFmt w:val="decimal"/>
      <w:lvlText w:val="%1)"/>
      <w:lvlJc w:val="left"/>
      <w:pPr>
        <w:ind w:left="417" w:hanging="360"/>
      </w:pPr>
      <w:rPr>
        <w:sz w:val="18"/>
        <w:szCs w:val="18"/>
        <w:vertAlign w:val="superscript"/>
      </w:rPr>
    </w:lvl>
    <w:lvl w:ilvl="1" w:tplc="4A2A970C">
      <w:start w:val="1"/>
      <w:numFmt w:val="lowerLetter"/>
      <w:lvlText w:val="%2."/>
      <w:lvlJc w:val="left"/>
      <w:pPr>
        <w:ind w:left="1137" w:hanging="360"/>
      </w:pPr>
    </w:lvl>
    <w:lvl w:ilvl="2" w:tplc="20B63C0E">
      <w:start w:val="1"/>
      <w:numFmt w:val="lowerRoman"/>
      <w:lvlText w:val="%3."/>
      <w:lvlJc w:val="right"/>
      <w:pPr>
        <w:ind w:left="1857" w:hanging="180"/>
      </w:pPr>
    </w:lvl>
    <w:lvl w:ilvl="3" w:tplc="4D5C0FCA">
      <w:start w:val="1"/>
      <w:numFmt w:val="decimal"/>
      <w:lvlText w:val="%4."/>
      <w:lvlJc w:val="left"/>
      <w:pPr>
        <w:ind w:left="2577" w:hanging="360"/>
      </w:pPr>
    </w:lvl>
    <w:lvl w:ilvl="4" w:tplc="1E3E8EDA">
      <w:start w:val="1"/>
      <w:numFmt w:val="lowerLetter"/>
      <w:lvlText w:val="%5."/>
      <w:lvlJc w:val="left"/>
      <w:pPr>
        <w:ind w:left="3297" w:hanging="360"/>
      </w:pPr>
    </w:lvl>
    <w:lvl w:ilvl="5" w:tplc="DCD42E62">
      <w:start w:val="1"/>
      <w:numFmt w:val="lowerRoman"/>
      <w:lvlText w:val="%6."/>
      <w:lvlJc w:val="right"/>
      <w:pPr>
        <w:ind w:left="4017" w:hanging="180"/>
      </w:pPr>
    </w:lvl>
    <w:lvl w:ilvl="6" w:tplc="B6846748">
      <w:start w:val="1"/>
      <w:numFmt w:val="decimal"/>
      <w:lvlText w:val="%7."/>
      <w:lvlJc w:val="left"/>
      <w:pPr>
        <w:ind w:left="4737" w:hanging="360"/>
      </w:pPr>
    </w:lvl>
    <w:lvl w:ilvl="7" w:tplc="CF56B606">
      <w:start w:val="1"/>
      <w:numFmt w:val="lowerLetter"/>
      <w:lvlText w:val="%8."/>
      <w:lvlJc w:val="left"/>
      <w:pPr>
        <w:ind w:left="5457" w:hanging="360"/>
      </w:pPr>
    </w:lvl>
    <w:lvl w:ilvl="8" w:tplc="85E29E9E">
      <w:start w:val="1"/>
      <w:numFmt w:val="lowerRoman"/>
      <w:lvlText w:val="%9."/>
      <w:lvlJc w:val="right"/>
      <w:pPr>
        <w:ind w:left="6177" w:hanging="180"/>
      </w:pPr>
    </w:lvl>
  </w:abstractNum>
  <w:abstractNum w:abstractNumId="23" w15:restartNumberingAfterBreak="0">
    <w:nsid w:val="65C462D8"/>
    <w:multiLevelType w:val="hybridMultilevel"/>
    <w:tmpl w:val="480EA9F8"/>
    <w:lvl w:ilvl="0" w:tplc="E4BA3688">
      <w:start w:val="1"/>
      <w:numFmt w:val="bullet"/>
      <w:pStyle w:val="BESKtank2"/>
      <w:lvlText w:val=""/>
      <w:lvlJc w:val="left"/>
      <w:pPr>
        <w:tabs>
          <w:tab w:val="num" w:pos="2268"/>
        </w:tabs>
        <w:ind w:left="2268" w:hanging="567"/>
      </w:pPr>
      <w:rPr>
        <w:rFonts w:ascii="Symbol" w:hAnsi="Symbol" w:hint="default"/>
      </w:rPr>
    </w:lvl>
    <w:lvl w:ilvl="1" w:tplc="625CCA62">
      <w:start w:val="1"/>
      <w:numFmt w:val="bullet"/>
      <w:lvlText w:val="o"/>
      <w:lvlJc w:val="left"/>
      <w:pPr>
        <w:tabs>
          <w:tab w:val="num" w:pos="4275"/>
        </w:tabs>
        <w:ind w:left="4275" w:hanging="360"/>
      </w:pPr>
      <w:rPr>
        <w:rFonts w:ascii="Courier New" w:hAnsi="Courier New" w:cs="Times New Roman" w:hint="default"/>
      </w:rPr>
    </w:lvl>
    <w:lvl w:ilvl="2" w:tplc="9A22B432">
      <w:start w:val="1"/>
      <w:numFmt w:val="bullet"/>
      <w:lvlText w:val=""/>
      <w:lvlJc w:val="left"/>
      <w:pPr>
        <w:tabs>
          <w:tab w:val="num" w:pos="4995"/>
        </w:tabs>
        <w:ind w:left="4995" w:hanging="360"/>
      </w:pPr>
      <w:rPr>
        <w:rFonts w:ascii="Wingdings" w:hAnsi="Wingdings" w:hint="default"/>
      </w:rPr>
    </w:lvl>
    <w:lvl w:ilvl="3" w:tplc="7AA8E74A">
      <w:start w:val="1"/>
      <w:numFmt w:val="bullet"/>
      <w:lvlText w:val=""/>
      <w:lvlJc w:val="left"/>
      <w:pPr>
        <w:tabs>
          <w:tab w:val="num" w:pos="5715"/>
        </w:tabs>
        <w:ind w:left="5715" w:hanging="360"/>
      </w:pPr>
      <w:rPr>
        <w:rFonts w:ascii="Symbol" w:hAnsi="Symbol" w:hint="default"/>
      </w:rPr>
    </w:lvl>
    <w:lvl w:ilvl="4" w:tplc="9BACA062">
      <w:start w:val="1"/>
      <w:numFmt w:val="bullet"/>
      <w:lvlText w:val="o"/>
      <w:lvlJc w:val="left"/>
      <w:pPr>
        <w:tabs>
          <w:tab w:val="num" w:pos="6435"/>
        </w:tabs>
        <w:ind w:left="6435" w:hanging="360"/>
      </w:pPr>
      <w:rPr>
        <w:rFonts w:ascii="Courier New" w:hAnsi="Courier New" w:cs="Times New Roman" w:hint="default"/>
      </w:rPr>
    </w:lvl>
    <w:lvl w:ilvl="5" w:tplc="3FA627E8">
      <w:start w:val="1"/>
      <w:numFmt w:val="bullet"/>
      <w:lvlText w:val=""/>
      <w:lvlJc w:val="left"/>
      <w:pPr>
        <w:tabs>
          <w:tab w:val="num" w:pos="7155"/>
        </w:tabs>
        <w:ind w:left="7155" w:hanging="360"/>
      </w:pPr>
      <w:rPr>
        <w:rFonts w:ascii="Wingdings" w:hAnsi="Wingdings" w:hint="default"/>
      </w:rPr>
    </w:lvl>
    <w:lvl w:ilvl="6" w:tplc="5DBA3C5C">
      <w:start w:val="1"/>
      <w:numFmt w:val="bullet"/>
      <w:lvlText w:val=""/>
      <w:lvlJc w:val="left"/>
      <w:pPr>
        <w:tabs>
          <w:tab w:val="num" w:pos="7875"/>
        </w:tabs>
        <w:ind w:left="7875" w:hanging="360"/>
      </w:pPr>
      <w:rPr>
        <w:rFonts w:ascii="Symbol" w:hAnsi="Symbol" w:hint="default"/>
      </w:rPr>
    </w:lvl>
    <w:lvl w:ilvl="7" w:tplc="DEDA10C8">
      <w:start w:val="1"/>
      <w:numFmt w:val="bullet"/>
      <w:lvlText w:val="o"/>
      <w:lvlJc w:val="left"/>
      <w:pPr>
        <w:tabs>
          <w:tab w:val="num" w:pos="8595"/>
        </w:tabs>
        <w:ind w:left="8595" w:hanging="360"/>
      </w:pPr>
      <w:rPr>
        <w:rFonts w:ascii="Courier New" w:hAnsi="Courier New" w:cs="Times New Roman" w:hint="default"/>
      </w:rPr>
    </w:lvl>
    <w:lvl w:ilvl="8" w:tplc="3ACC0FAE">
      <w:start w:val="1"/>
      <w:numFmt w:val="bullet"/>
      <w:lvlText w:val=""/>
      <w:lvlJc w:val="left"/>
      <w:pPr>
        <w:tabs>
          <w:tab w:val="num" w:pos="9315"/>
        </w:tabs>
        <w:ind w:left="9315" w:hanging="360"/>
      </w:pPr>
      <w:rPr>
        <w:rFonts w:ascii="Wingdings" w:hAnsi="Wingdings" w:hint="default"/>
      </w:rPr>
    </w:lvl>
  </w:abstractNum>
  <w:abstractNum w:abstractNumId="24" w15:restartNumberingAfterBreak="0">
    <w:nsid w:val="6AB14681"/>
    <w:multiLevelType w:val="hybridMultilevel"/>
    <w:tmpl w:val="4EF69F0A"/>
    <w:lvl w:ilvl="0" w:tplc="5106BA86">
      <w:start w:val="1"/>
      <w:numFmt w:val="bullet"/>
      <w:lvlText w:val=""/>
      <w:lvlJc w:val="left"/>
      <w:pPr>
        <w:ind w:left="2138" w:hanging="360"/>
      </w:pPr>
      <w:rPr>
        <w:rFonts w:ascii="Symbol" w:hAnsi="Symbol" w:hint="default"/>
      </w:rPr>
    </w:lvl>
    <w:lvl w:ilvl="1" w:tplc="39282034">
      <w:start w:val="1"/>
      <w:numFmt w:val="bullet"/>
      <w:lvlText w:val="o"/>
      <w:lvlJc w:val="left"/>
      <w:pPr>
        <w:ind w:left="2858" w:hanging="360"/>
      </w:pPr>
      <w:rPr>
        <w:rFonts w:ascii="Courier New" w:hAnsi="Courier New" w:cs="Courier New" w:hint="default"/>
      </w:rPr>
    </w:lvl>
    <w:lvl w:ilvl="2" w:tplc="C4C8DDEA">
      <w:start w:val="1"/>
      <w:numFmt w:val="bullet"/>
      <w:lvlText w:val=""/>
      <w:lvlJc w:val="left"/>
      <w:pPr>
        <w:ind w:left="3578" w:hanging="360"/>
      </w:pPr>
      <w:rPr>
        <w:rFonts w:ascii="Wingdings" w:hAnsi="Wingdings" w:hint="default"/>
      </w:rPr>
    </w:lvl>
    <w:lvl w:ilvl="3" w:tplc="E1401626">
      <w:start w:val="1"/>
      <w:numFmt w:val="bullet"/>
      <w:lvlText w:val=""/>
      <w:lvlJc w:val="left"/>
      <w:pPr>
        <w:ind w:left="4298" w:hanging="360"/>
      </w:pPr>
      <w:rPr>
        <w:rFonts w:ascii="Symbol" w:hAnsi="Symbol" w:hint="default"/>
      </w:rPr>
    </w:lvl>
    <w:lvl w:ilvl="4" w:tplc="34FE8096">
      <w:start w:val="1"/>
      <w:numFmt w:val="bullet"/>
      <w:lvlText w:val="o"/>
      <w:lvlJc w:val="left"/>
      <w:pPr>
        <w:ind w:left="5018" w:hanging="360"/>
      </w:pPr>
      <w:rPr>
        <w:rFonts w:ascii="Courier New" w:hAnsi="Courier New" w:cs="Courier New" w:hint="default"/>
      </w:rPr>
    </w:lvl>
    <w:lvl w:ilvl="5" w:tplc="8A926796">
      <w:start w:val="1"/>
      <w:numFmt w:val="bullet"/>
      <w:lvlText w:val=""/>
      <w:lvlJc w:val="left"/>
      <w:pPr>
        <w:ind w:left="5738" w:hanging="360"/>
      </w:pPr>
      <w:rPr>
        <w:rFonts w:ascii="Wingdings" w:hAnsi="Wingdings" w:hint="default"/>
      </w:rPr>
    </w:lvl>
    <w:lvl w:ilvl="6" w:tplc="576E67E2">
      <w:start w:val="1"/>
      <w:numFmt w:val="bullet"/>
      <w:lvlText w:val=""/>
      <w:lvlJc w:val="left"/>
      <w:pPr>
        <w:ind w:left="6458" w:hanging="360"/>
      </w:pPr>
      <w:rPr>
        <w:rFonts w:ascii="Symbol" w:hAnsi="Symbol" w:hint="default"/>
      </w:rPr>
    </w:lvl>
    <w:lvl w:ilvl="7" w:tplc="C1464FD8">
      <w:start w:val="1"/>
      <w:numFmt w:val="bullet"/>
      <w:lvlText w:val="o"/>
      <w:lvlJc w:val="left"/>
      <w:pPr>
        <w:ind w:left="7178" w:hanging="360"/>
      </w:pPr>
      <w:rPr>
        <w:rFonts w:ascii="Courier New" w:hAnsi="Courier New" w:cs="Courier New" w:hint="default"/>
      </w:rPr>
    </w:lvl>
    <w:lvl w:ilvl="8" w:tplc="94C82706">
      <w:start w:val="1"/>
      <w:numFmt w:val="bullet"/>
      <w:lvlText w:val=""/>
      <w:lvlJc w:val="left"/>
      <w:pPr>
        <w:ind w:left="7898" w:hanging="360"/>
      </w:pPr>
      <w:rPr>
        <w:rFonts w:ascii="Wingdings" w:hAnsi="Wingdings" w:hint="default"/>
      </w:rPr>
    </w:lvl>
  </w:abstractNum>
  <w:abstractNum w:abstractNumId="25" w15:restartNumberingAfterBreak="0">
    <w:nsid w:val="749F5950"/>
    <w:multiLevelType w:val="hybridMultilevel"/>
    <w:tmpl w:val="205A974A"/>
    <w:lvl w:ilvl="0" w:tplc="F6DE5E6E">
      <w:start w:val="1"/>
      <w:numFmt w:val="bullet"/>
      <w:lvlText w:val=""/>
      <w:lvlJc w:val="left"/>
      <w:pPr>
        <w:ind w:left="2138" w:hanging="360"/>
      </w:pPr>
      <w:rPr>
        <w:rFonts w:ascii="Symbol" w:hAnsi="Symbol" w:hint="default"/>
      </w:rPr>
    </w:lvl>
    <w:lvl w:ilvl="1" w:tplc="35541ECE">
      <w:start w:val="1"/>
      <w:numFmt w:val="bullet"/>
      <w:lvlText w:val="o"/>
      <w:lvlJc w:val="left"/>
      <w:pPr>
        <w:ind w:left="2858" w:hanging="360"/>
      </w:pPr>
      <w:rPr>
        <w:rFonts w:ascii="Courier New" w:hAnsi="Courier New" w:cs="Courier New" w:hint="default"/>
      </w:rPr>
    </w:lvl>
    <w:lvl w:ilvl="2" w:tplc="4B08F470">
      <w:start w:val="1"/>
      <w:numFmt w:val="bullet"/>
      <w:lvlText w:val=""/>
      <w:lvlJc w:val="left"/>
      <w:pPr>
        <w:ind w:left="3578" w:hanging="360"/>
      </w:pPr>
      <w:rPr>
        <w:rFonts w:ascii="Wingdings" w:hAnsi="Wingdings" w:hint="default"/>
      </w:rPr>
    </w:lvl>
    <w:lvl w:ilvl="3" w:tplc="150E2A1E">
      <w:start w:val="1"/>
      <w:numFmt w:val="bullet"/>
      <w:lvlText w:val=""/>
      <w:lvlJc w:val="left"/>
      <w:pPr>
        <w:ind w:left="4298" w:hanging="360"/>
      </w:pPr>
      <w:rPr>
        <w:rFonts w:ascii="Symbol" w:hAnsi="Symbol" w:hint="default"/>
      </w:rPr>
    </w:lvl>
    <w:lvl w:ilvl="4" w:tplc="4F68D4B4">
      <w:start w:val="1"/>
      <w:numFmt w:val="bullet"/>
      <w:lvlText w:val="o"/>
      <w:lvlJc w:val="left"/>
      <w:pPr>
        <w:ind w:left="5018" w:hanging="360"/>
      </w:pPr>
      <w:rPr>
        <w:rFonts w:ascii="Courier New" w:hAnsi="Courier New" w:cs="Courier New" w:hint="default"/>
      </w:rPr>
    </w:lvl>
    <w:lvl w:ilvl="5" w:tplc="B576FCB2">
      <w:start w:val="1"/>
      <w:numFmt w:val="bullet"/>
      <w:lvlText w:val=""/>
      <w:lvlJc w:val="left"/>
      <w:pPr>
        <w:ind w:left="5738" w:hanging="360"/>
      </w:pPr>
      <w:rPr>
        <w:rFonts w:ascii="Wingdings" w:hAnsi="Wingdings" w:hint="default"/>
      </w:rPr>
    </w:lvl>
    <w:lvl w:ilvl="6" w:tplc="C55AC1AE">
      <w:start w:val="1"/>
      <w:numFmt w:val="bullet"/>
      <w:lvlText w:val=""/>
      <w:lvlJc w:val="left"/>
      <w:pPr>
        <w:ind w:left="6458" w:hanging="360"/>
      </w:pPr>
      <w:rPr>
        <w:rFonts w:ascii="Symbol" w:hAnsi="Symbol" w:hint="default"/>
      </w:rPr>
    </w:lvl>
    <w:lvl w:ilvl="7" w:tplc="D58A9D50">
      <w:start w:val="1"/>
      <w:numFmt w:val="bullet"/>
      <w:lvlText w:val="o"/>
      <w:lvlJc w:val="left"/>
      <w:pPr>
        <w:ind w:left="7178" w:hanging="360"/>
      </w:pPr>
      <w:rPr>
        <w:rFonts w:ascii="Courier New" w:hAnsi="Courier New" w:cs="Courier New" w:hint="default"/>
      </w:rPr>
    </w:lvl>
    <w:lvl w:ilvl="8" w:tplc="9CE80B50">
      <w:start w:val="1"/>
      <w:numFmt w:val="bullet"/>
      <w:lvlText w:val=""/>
      <w:lvlJc w:val="left"/>
      <w:pPr>
        <w:ind w:left="7898" w:hanging="360"/>
      </w:pPr>
      <w:rPr>
        <w:rFonts w:ascii="Wingdings" w:hAnsi="Wingdings" w:hint="default"/>
      </w:rPr>
    </w:lvl>
  </w:abstractNum>
  <w:abstractNum w:abstractNumId="26" w15:restartNumberingAfterBreak="0">
    <w:nsid w:val="7AE31DB2"/>
    <w:multiLevelType w:val="hybridMultilevel"/>
    <w:tmpl w:val="CC5EB88A"/>
    <w:lvl w:ilvl="0" w:tplc="969A06B2">
      <w:start w:val="1"/>
      <w:numFmt w:val="bullet"/>
      <w:pStyle w:val="BESKrdtank"/>
      <w:lvlText w:val=""/>
      <w:lvlJc w:val="left"/>
      <w:pPr>
        <w:tabs>
          <w:tab w:val="num" w:pos="1985"/>
        </w:tabs>
        <w:ind w:left="1985" w:hanging="567"/>
      </w:pPr>
      <w:rPr>
        <w:rFonts w:ascii="Symbol" w:hAnsi="Symbol" w:hint="default"/>
      </w:rPr>
    </w:lvl>
    <w:lvl w:ilvl="1" w:tplc="360611FC">
      <w:start w:val="1"/>
      <w:numFmt w:val="bullet"/>
      <w:lvlText w:val="o"/>
      <w:lvlJc w:val="left"/>
      <w:pPr>
        <w:tabs>
          <w:tab w:val="num" w:pos="2858"/>
        </w:tabs>
        <w:ind w:left="2858" w:hanging="360"/>
      </w:pPr>
      <w:rPr>
        <w:rFonts w:ascii="Courier New" w:hAnsi="Courier New" w:cs="Times New Roman" w:hint="default"/>
      </w:rPr>
    </w:lvl>
    <w:lvl w:ilvl="2" w:tplc="561491DA">
      <w:start w:val="1"/>
      <w:numFmt w:val="bullet"/>
      <w:lvlText w:val=""/>
      <w:lvlJc w:val="left"/>
      <w:pPr>
        <w:tabs>
          <w:tab w:val="num" w:pos="3578"/>
        </w:tabs>
        <w:ind w:left="3578" w:hanging="360"/>
      </w:pPr>
      <w:rPr>
        <w:rFonts w:ascii="Wingdings" w:hAnsi="Wingdings" w:hint="default"/>
      </w:rPr>
    </w:lvl>
    <w:lvl w:ilvl="3" w:tplc="FA6A81E2">
      <w:start w:val="1"/>
      <w:numFmt w:val="bullet"/>
      <w:lvlText w:val=""/>
      <w:lvlJc w:val="left"/>
      <w:pPr>
        <w:tabs>
          <w:tab w:val="num" w:pos="4298"/>
        </w:tabs>
        <w:ind w:left="4298" w:hanging="360"/>
      </w:pPr>
      <w:rPr>
        <w:rFonts w:ascii="Symbol" w:hAnsi="Symbol" w:hint="default"/>
      </w:rPr>
    </w:lvl>
    <w:lvl w:ilvl="4" w:tplc="3710E13E">
      <w:start w:val="1"/>
      <w:numFmt w:val="bullet"/>
      <w:lvlText w:val="o"/>
      <w:lvlJc w:val="left"/>
      <w:pPr>
        <w:tabs>
          <w:tab w:val="num" w:pos="5018"/>
        </w:tabs>
        <w:ind w:left="5018" w:hanging="360"/>
      </w:pPr>
      <w:rPr>
        <w:rFonts w:ascii="Courier New" w:hAnsi="Courier New" w:cs="Times New Roman" w:hint="default"/>
      </w:rPr>
    </w:lvl>
    <w:lvl w:ilvl="5" w:tplc="B7A6D468">
      <w:start w:val="1"/>
      <w:numFmt w:val="bullet"/>
      <w:lvlText w:val=""/>
      <w:lvlJc w:val="left"/>
      <w:pPr>
        <w:tabs>
          <w:tab w:val="num" w:pos="5738"/>
        </w:tabs>
        <w:ind w:left="5738" w:hanging="360"/>
      </w:pPr>
      <w:rPr>
        <w:rFonts w:ascii="Wingdings" w:hAnsi="Wingdings" w:hint="default"/>
      </w:rPr>
    </w:lvl>
    <w:lvl w:ilvl="6" w:tplc="1F4AB1CA">
      <w:start w:val="1"/>
      <w:numFmt w:val="bullet"/>
      <w:lvlText w:val=""/>
      <w:lvlJc w:val="left"/>
      <w:pPr>
        <w:tabs>
          <w:tab w:val="num" w:pos="6458"/>
        </w:tabs>
        <w:ind w:left="6458" w:hanging="360"/>
      </w:pPr>
      <w:rPr>
        <w:rFonts w:ascii="Symbol" w:hAnsi="Symbol" w:hint="default"/>
      </w:rPr>
    </w:lvl>
    <w:lvl w:ilvl="7" w:tplc="256287E6">
      <w:start w:val="1"/>
      <w:numFmt w:val="bullet"/>
      <w:lvlText w:val="o"/>
      <w:lvlJc w:val="left"/>
      <w:pPr>
        <w:tabs>
          <w:tab w:val="num" w:pos="7178"/>
        </w:tabs>
        <w:ind w:left="7178" w:hanging="360"/>
      </w:pPr>
      <w:rPr>
        <w:rFonts w:ascii="Courier New" w:hAnsi="Courier New" w:cs="Times New Roman" w:hint="default"/>
      </w:rPr>
    </w:lvl>
    <w:lvl w:ilvl="8" w:tplc="F79E2CBA">
      <w:start w:val="1"/>
      <w:numFmt w:val="bullet"/>
      <w:lvlText w:val=""/>
      <w:lvlJc w:val="left"/>
      <w:pPr>
        <w:tabs>
          <w:tab w:val="num" w:pos="7898"/>
        </w:tabs>
        <w:ind w:left="7898" w:hanging="360"/>
      </w:pPr>
      <w:rPr>
        <w:rFonts w:ascii="Wingdings" w:hAnsi="Wingdings" w:hint="default"/>
      </w:rPr>
    </w:lvl>
  </w:abstractNum>
  <w:num w:numId="1" w16cid:durableId="2119830647">
    <w:abstractNumId w:val="15"/>
  </w:num>
  <w:num w:numId="2" w16cid:durableId="1037000170">
    <w:abstractNumId w:val="8"/>
  </w:num>
  <w:num w:numId="3" w16cid:durableId="1930693916">
    <w:abstractNumId w:val="3"/>
  </w:num>
  <w:num w:numId="4" w16cid:durableId="378014082">
    <w:abstractNumId w:val="2"/>
  </w:num>
  <w:num w:numId="5" w16cid:durableId="232738776">
    <w:abstractNumId w:val="1"/>
  </w:num>
  <w:num w:numId="6" w16cid:durableId="502203857">
    <w:abstractNumId w:val="0"/>
  </w:num>
  <w:num w:numId="7" w16cid:durableId="2145657346">
    <w:abstractNumId w:val="9"/>
  </w:num>
  <w:num w:numId="8" w16cid:durableId="1543790400">
    <w:abstractNumId w:val="7"/>
  </w:num>
  <w:num w:numId="9" w16cid:durableId="1125584146">
    <w:abstractNumId w:val="6"/>
  </w:num>
  <w:num w:numId="10" w16cid:durableId="1463688032">
    <w:abstractNumId w:val="5"/>
  </w:num>
  <w:num w:numId="11" w16cid:durableId="1634553976">
    <w:abstractNumId w:val="4"/>
  </w:num>
  <w:num w:numId="12" w16cid:durableId="2326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5363283">
    <w:abstractNumId w:val="24"/>
  </w:num>
  <w:num w:numId="14" w16cid:durableId="69665323">
    <w:abstractNumId w:val="17"/>
  </w:num>
  <w:num w:numId="15" w16cid:durableId="998582859">
    <w:abstractNumId w:val="10"/>
  </w:num>
  <w:num w:numId="16" w16cid:durableId="194198362">
    <w:abstractNumId w:val="14"/>
  </w:num>
  <w:num w:numId="17" w16cid:durableId="2005275191">
    <w:abstractNumId w:val="8"/>
    <w:lvlOverride w:ilvl="0">
      <w:startOverride w:val="1"/>
    </w:lvlOverride>
  </w:num>
  <w:num w:numId="18" w16cid:durableId="1614822520">
    <w:abstractNumId w:val="3"/>
    <w:lvlOverride w:ilvl="0">
      <w:startOverride w:val="1"/>
    </w:lvlOverride>
  </w:num>
  <w:num w:numId="19" w16cid:durableId="751047953">
    <w:abstractNumId w:val="2"/>
    <w:lvlOverride w:ilvl="0">
      <w:startOverride w:val="1"/>
    </w:lvlOverride>
  </w:num>
  <w:num w:numId="20" w16cid:durableId="159272721">
    <w:abstractNumId w:val="1"/>
    <w:lvlOverride w:ilvl="0">
      <w:startOverride w:val="1"/>
    </w:lvlOverride>
  </w:num>
  <w:num w:numId="21" w16cid:durableId="449933928">
    <w:abstractNumId w:val="0"/>
    <w:lvlOverride w:ilvl="0">
      <w:startOverride w:val="1"/>
    </w:lvlOverride>
  </w:num>
  <w:num w:numId="22" w16cid:durableId="1761220131">
    <w:abstractNumId w:val="20"/>
  </w:num>
  <w:num w:numId="23" w16cid:durableId="1570578302">
    <w:abstractNumId w:val="26"/>
  </w:num>
  <w:num w:numId="24" w16cid:durableId="615336890">
    <w:abstractNumId w:val="23"/>
  </w:num>
  <w:num w:numId="25" w16cid:durableId="1465387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55792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5544973">
    <w:abstractNumId w:val="25"/>
  </w:num>
  <w:num w:numId="28" w16cid:durableId="1938907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735498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973166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5805402">
    <w:abstractNumId w:val="16"/>
  </w:num>
  <w:num w:numId="32" w16cid:durableId="1959796767">
    <w:abstractNumId w:val="13"/>
  </w:num>
  <w:num w:numId="33" w16cid:durableId="12988804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D4161E"/>
    <w:rsid w:val="000070F6"/>
    <w:rsid w:val="00024F0E"/>
    <w:rsid w:val="000407F4"/>
    <w:rsid w:val="000453E0"/>
    <w:rsid w:val="00066E4D"/>
    <w:rsid w:val="00082B53"/>
    <w:rsid w:val="000B230F"/>
    <w:rsid w:val="000D7E92"/>
    <w:rsid w:val="00124EA0"/>
    <w:rsid w:val="00131AC8"/>
    <w:rsid w:val="00142DEA"/>
    <w:rsid w:val="0014765F"/>
    <w:rsid w:val="00150524"/>
    <w:rsid w:val="0015224E"/>
    <w:rsid w:val="001853EB"/>
    <w:rsid w:val="001B3992"/>
    <w:rsid w:val="001F366E"/>
    <w:rsid w:val="001F3E5A"/>
    <w:rsid w:val="002067A1"/>
    <w:rsid w:val="00245801"/>
    <w:rsid w:val="00272BD8"/>
    <w:rsid w:val="00291818"/>
    <w:rsid w:val="002B674E"/>
    <w:rsid w:val="002C1C60"/>
    <w:rsid w:val="002E37F7"/>
    <w:rsid w:val="002E4081"/>
    <w:rsid w:val="00322110"/>
    <w:rsid w:val="00337D2A"/>
    <w:rsid w:val="00351F31"/>
    <w:rsid w:val="00355AA0"/>
    <w:rsid w:val="00361819"/>
    <w:rsid w:val="00380F68"/>
    <w:rsid w:val="00392658"/>
    <w:rsid w:val="003B6EA9"/>
    <w:rsid w:val="003F4B56"/>
    <w:rsid w:val="0040562F"/>
    <w:rsid w:val="00412780"/>
    <w:rsid w:val="00434265"/>
    <w:rsid w:val="00436851"/>
    <w:rsid w:val="00450759"/>
    <w:rsid w:val="00483281"/>
    <w:rsid w:val="00494265"/>
    <w:rsid w:val="004D2AC4"/>
    <w:rsid w:val="004F178E"/>
    <w:rsid w:val="00540213"/>
    <w:rsid w:val="0054142C"/>
    <w:rsid w:val="00544BBB"/>
    <w:rsid w:val="00553A76"/>
    <w:rsid w:val="0056067C"/>
    <w:rsid w:val="005739DC"/>
    <w:rsid w:val="00574584"/>
    <w:rsid w:val="0057621E"/>
    <w:rsid w:val="00583A87"/>
    <w:rsid w:val="005B578E"/>
    <w:rsid w:val="005C51F1"/>
    <w:rsid w:val="005C6179"/>
    <w:rsid w:val="005C69FE"/>
    <w:rsid w:val="0063402B"/>
    <w:rsid w:val="00646BAE"/>
    <w:rsid w:val="00665A54"/>
    <w:rsid w:val="006811FE"/>
    <w:rsid w:val="006979DA"/>
    <w:rsid w:val="006F0443"/>
    <w:rsid w:val="00705D14"/>
    <w:rsid w:val="007160BB"/>
    <w:rsid w:val="0072056B"/>
    <w:rsid w:val="00724FF7"/>
    <w:rsid w:val="0073678C"/>
    <w:rsid w:val="007530DD"/>
    <w:rsid w:val="00764F29"/>
    <w:rsid w:val="00784F2F"/>
    <w:rsid w:val="007A5A4B"/>
    <w:rsid w:val="007A7FD9"/>
    <w:rsid w:val="007E320D"/>
    <w:rsid w:val="00823B68"/>
    <w:rsid w:val="00835EDC"/>
    <w:rsid w:val="00853147"/>
    <w:rsid w:val="00857135"/>
    <w:rsid w:val="00874103"/>
    <w:rsid w:val="008749A2"/>
    <w:rsid w:val="00894210"/>
    <w:rsid w:val="008B182C"/>
    <w:rsid w:val="008D27D0"/>
    <w:rsid w:val="00974703"/>
    <w:rsid w:val="009A7136"/>
    <w:rsid w:val="009B7026"/>
    <w:rsid w:val="009E390C"/>
    <w:rsid w:val="009E470D"/>
    <w:rsid w:val="00A34660"/>
    <w:rsid w:val="00A42E45"/>
    <w:rsid w:val="00A56DB6"/>
    <w:rsid w:val="00A67226"/>
    <w:rsid w:val="00AA4118"/>
    <w:rsid w:val="00B10E3D"/>
    <w:rsid w:val="00B14B1D"/>
    <w:rsid w:val="00B3153C"/>
    <w:rsid w:val="00B727A0"/>
    <w:rsid w:val="00B74317"/>
    <w:rsid w:val="00B8499C"/>
    <w:rsid w:val="00BA1D09"/>
    <w:rsid w:val="00BF608A"/>
    <w:rsid w:val="00C06876"/>
    <w:rsid w:val="00C67562"/>
    <w:rsid w:val="00C84499"/>
    <w:rsid w:val="00C85CE7"/>
    <w:rsid w:val="00C868EB"/>
    <w:rsid w:val="00C95D5D"/>
    <w:rsid w:val="00CA157D"/>
    <w:rsid w:val="00CB3620"/>
    <w:rsid w:val="00CD76B4"/>
    <w:rsid w:val="00CF2FBC"/>
    <w:rsid w:val="00D06AAB"/>
    <w:rsid w:val="00D37817"/>
    <w:rsid w:val="00D52344"/>
    <w:rsid w:val="00D6357A"/>
    <w:rsid w:val="00D75FF9"/>
    <w:rsid w:val="00D84C6A"/>
    <w:rsid w:val="00D8629C"/>
    <w:rsid w:val="00D95B75"/>
    <w:rsid w:val="00DA0756"/>
    <w:rsid w:val="00DB7BE0"/>
    <w:rsid w:val="00E10FE3"/>
    <w:rsid w:val="00E30EF1"/>
    <w:rsid w:val="00E33CD5"/>
    <w:rsid w:val="00E64EFA"/>
    <w:rsid w:val="00E7584E"/>
    <w:rsid w:val="00E911C1"/>
    <w:rsid w:val="00E976CA"/>
    <w:rsid w:val="00ED05DE"/>
    <w:rsid w:val="00F0129D"/>
    <w:rsid w:val="00F12465"/>
    <w:rsid w:val="00F156F9"/>
    <w:rsid w:val="00F259E8"/>
    <w:rsid w:val="00F324B2"/>
    <w:rsid w:val="00F43033"/>
    <w:rsid w:val="00F56A5F"/>
    <w:rsid w:val="00F60F16"/>
    <w:rsid w:val="00FD0098"/>
    <w:rsid w:val="00FD1FD4"/>
    <w:rsid w:val="00FD221D"/>
    <w:rsid w:val="00FD4391"/>
    <w:rsid w:val="00FE0A1B"/>
    <w:rsid w:val="00FE6785"/>
    <w:rsid w:val="5CD4161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4161E"/>
  <w15:chartTrackingRefBased/>
  <w15:docId w15:val="{D201B27D-FFE2-45FC-9CDF-D123C7BB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ubrik3"/>
    <w:qFormat/>
    <w:rsid w:val="00544BBB"/>
    <w:pPr>
      <w:widowControl w:val="0"/>
      <w:spacing w:after="0" w:line="360" w:lineRule="auto"/>
    </w:pPr>
    <w:rPr>
      <w:rFonts w:ascii="Arial" w:eastAsia="Times New Roman" w:hAnsi="Arial" w:cs="Times New Roman"/>
      <w:sz w:val="20"/>
      <w:szCs w:val="24"/>
      <w:lang w:eastAsia="sv-SE"/>
    </w:rPr>
  </w:style>
  <w:style w:type="paragraph" w:styleId="Rubrik1">
    <w:name w:val="heading 1"/>
    <w:basedOn w:val="Normal"/>
    <w:next w:val="Normal"/>
    <w:link w:val="Rubrik1Char"/>
    <w:qFormat/>
    <w:rsid w:val="006340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nhideWhenUsed/>
    <w:qFormat/>
    <w:rsid w:val="00C068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qFormat/>
    <w:rsid w:val="00C06876"/>
    <w:pPr>
      <w:keepNext/>
      <w:keepLines/>
      <w:spacing w:before="40"/>
      <w:outlineLvl w:val="2"/>
    </w:pPr>
    <w:rPr>
      <w:rFonts w:asciiTheme="majorHAnsi" w:eastAsiaTheme="majorEastAsia" w:hAnsiTheme="majorHAnsi" w:cstheme="majorBidi"/>
      <w:color w:val="1F4D78" w:themeColor="accent1" w:themeShade="7F"/>
      <w:sz w:val="24"/>
    </w:rPr>
  </w:style>
  <w:style w:type="paragraph" w:styleId="Rubrik4">
    <w:name w:val="heading 4"/>
    <w:basedOn w:val="Normal"/>
    <w:next w:val="Normal"/>
    <w:link w:val="Rubrik4Char"/>
    <w:semiHidden/>
    <w:unhideWhenUsed/>
    <w:qFormat/>
    <w:rsid w:val="005C51F1"/>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Rubrik4"/>
    <w:next w:val="BESKbrdtext"/>
    <w:link w:val="Rubrik5Char"/>
    <w:semiHidden/>
    <w:unhideWhenUsed/>
    <w:qFormat/>
    <w:rsid w:val="000D7E92"/>
    <w:pPr>
      <w:keepNext w:val="0"/>
      <w:keepLines w:val="0"/>
      <w:widowControl/>
      <w:tabs>
        <w:tab w:val="left" w:pos="1418"/>
        <w:tab w:val="right" w:pos="9781"/>
      </w:tabs>
      <w:spacing w:before="180" w:line="280" w:lineRule="atLeast"/>
      <w:ind w:left="3985" w:right="1701" w:hanging="1008"/>
      <w:outlineLvl w:val="4"/>
    </w:pPr>
    <w:rPr>
      <w:rFonts w:ascii="Arial Fet" w:eastAsia="Times New Roman" w:hAnsi="Arial Fet" w:cs="Times New Roman"/>
      <w:b/>
      <w:i w:val="0"/>
      <w:color w:val="auto"/>
      <w:sz w:val="26"/>
      <w:szCs w:val="26"/>
    </w:rPr>
  </w:style>
  <w:style w:type="paragraph" w:styleId="Rubrik6">
    <w:name w:val="heading 6"/>
    <w:basedOn w:val="Rubrik4"/>
    <w:next w:val="BESKbrdtext"/>
    <w:link w:val="Rubrik6Char"/>
    <w:semiHidden/>
    <w:unhideWhenUsed/>
    <w:qFormat/>
    <w:rsid w:val="000D7E92"/>
    <w:pPr>
      <w:keepNext w:val="0"/>
      <w:keepLines w:val="0"/>
      <w:widowControl/>
      <w:tabs>
        <w:tab w:val="left" w:pos="1418"/>
        <w:tab w:val="right" w:pos="9781"/>
      </w:tabs>
      <w:spacing w:before="180" w:line="280" w:lineRule="atLeast"/>
      <w:ind w:left="4129" w:right="1701" w:hanging="1152"/>
      <w:outlineLvl w:val="5"/>
    </w:pPr>
    <w:rPr>
      <w:rFonts w:ascii="Arial Fet" w:eastAsia="Times New Roman" w:hAnsi="Arial Fet" w:cs="Times New Roman"/>
      <w:b/>
      <w:i w:val="0"/>
      <w:iCs w:val="0"/>
      <w:color w:val="auto"/>
      <w:sz w:val="26"/>
      <w:szCs w:val="22"/>
    </w:rPr>
  </w:style>
  <w:style w:type="paragraph" w:styleId="Rubrik7">
    <w:name w:val="heading 7"/>
    <w:basedOn w:val="Rubrik4"/>
    <w:next w:val="BESKbrdtext"/>
    <w:link w:val="Rubrik7Char"/>
    <w:semiHidden/>
    <w:unhideWhenUsed/>
    <w:qFormat/>
    <w:rsid w:val="000D7E92"/>
    <w:pPr>
      <w:keepNext w:val="0"/>
      <w:keepLines w:val="0"/>
      <w:widowControl/>
      <w:tabs>
        <w:tab w:val="left" w:pos="1418"/>
        <w:tab w:val="right" w:pos="9781"/>
      </w:tabs>
      <w:spacing w:before="180" w:line="280" w:lineRule="atLeast"/>
      <w:ind w:left="4273" w:right="1701" w:hanging="1296"/>
      <w:outlineLvl w:val="6"/>
    </w:pPr>
    <w:rPr>
      <w:rFonts w:ascii="Arial Fet" w:eastAsia="Times New Roman" w:hAnsi="Arial Fet" w:cs="Times New Roman"/>
      <w:b/>
      <w:bCs/>
      <w:i w:val="0"/>
      <w:iCs w:val="0"/>
      <w:color w:val="auto"/>
      <w:sz w:val="26"/>
    </w:rPr>
  </w:style>
  <w:style w:type="paragraph" w:styleId="Rubrik8">
    <w:name w:val="heading 8"/>
    <w:basedOn w:val="Rubrik4"/>
    <w:next w:val="BESKbrdtext"/>
    <w:link w:val="Rubrik8Char"/>
    <w:semiHidden/>
    <w:unhideWhenUsed/>
    <w:qFormat/>
    <w:rsid w:val="000D7E92"/>
    <w:pPr>
      <w:keepNext w:val="0"/>
      <w:keepLines w:val="0"/>
      <w:widowControl/>
      <w:tabs>
        <w:tab w:val="left" w:pos="1418"/>
        <w:tab w:val="right" w:pos="9781"/>
      </w:tabs>
      <w:spacing w:before="180" w:line="280" w:lineRule="atLeast"/>
      <w:ind w:left="4417" w:right="1701" w:hanging="1440"/>
      <w:outlineLvl w:val="7"/>
    </w:pPr>
    <w:rPr>
      <w:rFonts w:ascii="Arial Fet" w:eastAsia="Times New Roman" w:hAnsi="Arial Fet" w:cs="Times New Roman"/>
      <w:b/>
      <w:bCs/>
      <w:i w:val="0"/>
      <w:color w:val="auto"/>
      <w:sz w:val="26"/>
    </w:rPr>
  </w:style>
  <w:style w:type="paragraph" w:styleId="Rubrik9">
    <w:name w:val="heading 9"/>
    <w:basedOn w:val="Rubrik4"/>
    <w:next w:val="BESKbrdtext"/>
    <w:link w:val="Rubrik9Char"/>
    <w:semiHidden/>
    <w:unhideWhenUsed/>
    <w:qFormat/>
    <w:rsid w:val="000D7E92"/>
    <w:pPr>
      <w:keepNext w:val="0"/>
      <w:keepLines w:val="0"/>
      <w:widowControl/>
      <w:tabs>
        <w:tab w:val="left" w:pos="1418"/>
        <w:tab w:val="right" w:pos="9781"/>
      </w:tabs>
      <w:spacing w:before="180" w:line="280" w:lineRule="atLeast"/>
      <w:ind w:left="4561" w:right="1701" w:hanging="1584"/>
      <w:outlineLvl w:val="8"/>
    </w:pPr>
    <w:rPr>
      <w:rFonts w:ascii="Arial Fet" w:eastAsia="Times New Roman" w:hAnsi="Arial Fet" w:cs="Arial"/>
      <w:b/>
      <w:bCs/>
      <w:i w:val="0"/>
      <w:iCs w:val="0"/>
      <w:color w:val="auto"/>
      <w:sz w:val="26"/>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5EDC"/>
    <w:rPr>
      <w:vanish/>
      <w:color w:val="808080"/>
    </w:rPr>
  </w:style>
  <w:style w:type="paragraph" w:styleId="Sidhuvud">
    <w:name w:val="header"/>
    <w:aliases w:val="Sidhuvud - sidfot"/>
    <w:basedOn w:val="Normal"/>
    <w:link w:val="SidhuvudChar"/>
    <w:unhideWhenUsed/>
    <w:rsid w:val="00853147"/>
    <w:pPr>
      <w:tabs>
        <w:tab w:val="center" w:pos="4536"/>
        <w:tab w:val="right" w:pos="9072"/>
      </w:tabs>
      <w:spacing w:line="240" w:lineRule="auto"/>
    </w:pPr>
  </w:style>
  <w:style w:type="character" w:customStyle="1" w:styleId="SidhuvudChar">
    <w:name w:val="Sidhuvud Char"/>
    <w:aliases w:val="Sidhuvud - sidfot Char"/>
    <w:basedOn w:val="Standardstycketeckensnitt"/>
    <w:link w:val="Sidhuvud"/>
    <w:rsid w:val="00853147"/>
    <w:rPr>
      <w:rFonts w:ascii="Arial" w:eastAsia="Times New Roman" w:hAnsi="Arial" w:cs="Times New Roman"/>
      <w:sz w:val="20"/>
      <w:szCs w:val="24"/>
      <w:lang w:eastAsia="sv-SE"/>
    </w:rPr>
  </w:style>
  <w:style w:type="paragraph" w:styleId="Sidfot">
    <w:name w:val="footer"/>
    <w:basedOn w:val="Normal"/>
    <w:link w:val="SidfotChar"/>
    <w:unhideWhenUsed/>
    <w:rsid w:val="00853147"/>
    <w:pPr>
      <w:tabs>
        <w:tab w:val="center" w:pos="4536"/>
        <w:tab w:val="right" w:pos="9072"/>
      </w:tabs>
      <w:spacing w:line="240" w:lineRule="auto"/>
    </w:pPr>
  </w:style>
  <w:style w:type="character" w:customStyle="1" w:styleId="SidfotChar">
    <w:name w:val="Sidfot Char"/>
    <w:basedOn w:val="Standardstycketeckensnitt"/>
    <w:link w:val="Sidfot"/>
    <w:rsid w:val="00853147"/>
    <w:rPr>
      <w:rFonts w:ascii="Arial" w:eastAsia="Times New Roman" w:hAnsi="Arial" w:cs="Times New Roman"/>
      <w:sz w:val="20"/>
      <w:szCs w:val="24"/>
      <w:lang w:eastAsia="sv-SE"/>
    </w:rPr>
  </w:style>
  <w:style w:type="table" w:styleId="Tabellrutnt">
    <w:name w:val="Table Grid"/>
    <w:basedOn w:val="Normaltabell"/>
    <w:uiPriority w:val="59"/>
    <w:rsid w:val="00853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63402B"/>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eckensnitt"/>
    <w:link w:val="Rubrik2"/>
    <w:rsid w:val="00C06876"/>
    <w:rPr>
      <w:rFonts w:asciiTheme="majorHAnsi" w:eastAsiaTheme="majorEastAsia" w:hAnsiTheme="majorHAnsi" w:cstheme="majorBidi"/>
      <w:color w:val="2E74B5" w:themeColor="accent1" w:themeShade="BF"/>
      <w:sz w:val="26"/>
      <w:szCs w:val="26"/>
      <w:lang w:eastAsia="sv-SE"/>
    </w:rPr>
  </w:style>
  <w:style w:type="character" w:customStyle="1" w:styleId="Rubrik3Char">
    <w:name w:val="Rubrik 3 Char"/>
    <w:basedOn w:val="Standardstycketeckensnitt"/>
    <w:link w:val="Rubrik3"/>
    <w:uiPriority w:val="9"/>
    <w:rsid w:val="00F12465"/>
    <w:rPr>
      <w:rFonts w:asciiTheme="majorHAnsi" w:eastAsiaTheme="majorEastAsia" w:hAnsiTheme="majorHAnsi" w:cstheme="majorBidi"/>
      <w:color w:val="1F4D78" w:themeColor="accent1" w:themeShade="7F"/>
      <w:sz w:val="24"/>
      <w:szCs w:val="24"/>
      <w:lang w:eastAsia="sv-SE"/>
    </w:rPr>
  </w:style>
  <w:style w:type="paragraph" w:customStyle="1" w:styleId="LSrubrik1">
    <w:name w:val="LS rubrik 1"/>
    <w:basedOn w:val="Rubrik1"/>
    <w:qFormat/>
    <w:rsid w:val="00F0129D"/>
    <w:rPr>
      <w:rFonts w:ascii="Arial" w:hAnsi="Arial"/>
      <w:b/>
      <w:color w:val="000000" w:themeColor="text1"/>
      <w:sz w:val="24"/>
    </w:rPr>
  </w:style>
  <w:style w:type="paragraph" w:customStyle="1" w:styleId="LSrubrik2">
    <w:name w:val="LS rubrik 2"/>
    <w:basedOn w:val="Rubrik2"/>
    <w:qFormat/>
    <w:rsid w:val="00F0129D"/>
    <w:pPr>
      <w:spacing w:before="240"/>
    </w:pPr>
    <w:rPr>
      <w:rFonts w:ascii="Arial" w:hAnsi="Arial"/>
      <w:color w:val="000000" w:themeColor="text1"/>
      <w:sz w:val="24"/>
    </w:rPr>
  </w:style>
  <w:style w:type="paragraph" w:customStyle="1" w:styleId="LSrubrik3">
    <w:name w:val="LS rubrik 3"/>
    <w:basedOn w:val="Rubrik3"/>
    <w:qFormat/>
    <w:rsid w:val="005C51F1"/>
    <w:pPr>
      <w:spacing w:before="240"/>
    </w:pPr>
    <w:rPr>
      <w:rFonts w:ascii="Arial" w:hAnsi="Arial"/>
      <w:b/>
      <w:color w:val="000000" w:themeColor="text1"/>
      <w:sz w:val="20"/>
    </w:rPr>
  </w:style>
  <w:style w:type="paragraph" w:customStyle="1" w:styleId="LSrubrik4">
    <w:name w:val="LS rubrik 4"/>
    <w:basedOn w:val="Rubrik4"/>
    <w:qFormat/>
    <w:rsid w:val="000453E0"/>
    <w:pPr>
      <w:spacing w:before="240"/>
    </w:pPr>
    <w:rPr>
      <w:rFonts w:ascii="Arial" w:hAnsi="Arial"/>
      <w:color w:val="000000" w:themeColor="text1"/>
    </w:rPr>
  </w:style>
  <w:style w:type="paragraph" w:customStyle="1" w:styleId="LSlptext">
    <w:name w:val="LS löptext"/>
    <w:basedOn w:val="Normal"/>
    <w:qFormat/>
    <w:rsid w:val="005C51F1"/>
  </w:style>
  <w:style w:type="character" w:customStyle="1" w:styleId="Rubrik4Char">
    <w:name w:val="Rubrik 4 Char"/>
    <w:basedOn w:val="Standardstycketeckensnitt"/>
    <w:link w:val="Rubrik4"/>
    <w:semiHidden/>
    <w:rsid w:val="005C51F1"/>
    <w:rPr>
      <w:rFonts w:asciiTheme="majorHAnsi" w:eastAsiaTheme="majorEastAsia" w:hAnsiTheme="majorHAnsi" w:cstheme="majorBidi"/>
      <w:i/>
      <w:iCs/>
      <w:color w:val="2E74B5" w:themeColor="accent1" w:themeShade="BF"/>
      <w:sz w:val="20"/>
      <w:szCs w:val="24"/>
      <w:lang w:eastAsia="sv-SE"/>
    </w:rPr>
  </w:style>
  <w:style w:type="paragraph" w:styleId="Innehll1">
    <w:name w:val="toc 1"/>
    <w:basedOn w:val="Normal"/>
    <w:next w:val="Normal"/>
    <w:autoRedefine/>
    <w:uiPriority w:val="39"/>
    <w:semiHidden/>
    <w:unhideWhenUsed/>
    <w:rsid w:val="006979DA"/>
    <w:pPr>
      <w:widowControl/>
      <w:tabs>
        <w:tab w:val="left" w:pos="851"/>
        <w:tab w:val="right" w:leader="dot" w:pos="9629"/>
      </w:tabs>
      <w:spacing w:before="120" w:after="120" w:line="240" w:lineRule="auto"/>
      <w:ind w:left="851" w:right="851" w:hanging="851"/>
    </w:pPr>
    <w:rPr>
      <w:caps/>
      <w:sz w:val="24"/>
      <w:szCs w:val="20"/>
    </w:rPr>
  </w:style>
  <w:style w:type="paragraph" w:customStyle="1" w:styleId="zSidfotAdress1">
    <w:name w:val="zSidfotAdress1"/>
    <w:basedOn w:val="Sidfot"/>
    <w:next w:val="Normal"/>
    <w:rsid w:val="006979DA"/>
    <w:pPr>
      <w:widowControl/>
      <w:spacing w:before="30" w:line="200" w:lineRule="atLeast"/>
    </w:pPr>
    <w:rPr>
      <w:noProof/>
      <w:spacing w:val="4"/>
      <w:sz w:val="14"/>
      <w:szCs w:val="20"/>
    </w:rPr>
  </w:style>
  <w:style w:type="paragraph" w:customStyle="1" w:styleId="REDAbesktext">
    <w:name w:val="REDAbesktext"/>
    <w:basedOn w:val="Normal"/>
    <w:rsid w:val="00CB3620"/>
    <w:pPr>
      <w:widowControl/>
      <w:tabs>
        <w:tab w:val="right" w:pos="10036"/>
      </w:tabs>
      <w:spacing w:before="100" w:beforeAutospacing="1" w:after="100" w:afterAutospacing="1" w:line="240" w:lineRule="auto"/>
      <w:ind w:left="1418" w:right="851"/>
    </w:pPr>
    <w:rPr>
      <w:sz w:val="22"/>
      <w:szCs w:val="20"/>
    </w:rPr>
  </w:style>
  <w:style w:type="character" w:customStyle="1" w:styleId="Rubrik5Char">
    <w:name w:val="Rubrik 5 Char"/>
    <w:basedOn w:val="Standardstycketeckensnitt"/>
    <w:link w:val="Rubrik5"/>
    <w:semiHidden/>
    <w:rsid w:val="000D7E92"/>
    <w:rPr>
      <w:rFonts w:ascii="Arial Fet" w:eastAsia="Times New Roman" w:hAnsi="Arial Fet" w:cs="Times New Roman"/>
      <w:b/>
      <w:iCs/>
      <w:sz w:val="26"/>
      <w:szCs w:val="26"/>
      <w:lang w:eastAsia="sv-SE"/>
    </w:rPr>
  </w:style>
  <w:style w:type="character" w:customStyle="1" w:styleId="Rubrik6Char">
    <w:name w:val="Rubrik 6 Char"/>
    <w:basedOn w:val="Standardstycketeckensnitt"/>
    <w:link w:val="Rubrik6"/>
    <w:semiHidden/>
    <w:rsid w:val="000D7E92"/>
    <w:rPr>
      <w:rFonts w:ascii="Arial Fet" w:eastAsia="Times New Roman" w:hAnsi="Arial Fet" w:cs="Times New Roman"/>
      <w:b/>
      <w:sz w:val="26"/>
      <w:lang w:eastAsia="sv-SE"/>
    </w:rPr>
  </w:style>
  <w:style w:type="character" w:customStyle="1" w:styleId="Rubrik7Char">
    <w:name w:val="Rubrik 7 Char"/>
    <w:basedOn w:val="Standardstycketeckensnitt"/>
    <w:link w:val="Rubrik7"/>
    <w:semiHidden/>
    <w:rsid w:val="000D7E92"/>
    <w:rPr>
      <w:rFonts w:ascii="Arial Fet" w:eastAsia="Times New Roman" w:hAnsi="Arial Fet" w:cs="Times New Roman"/>
      <w:b/>
      <w:bCs/>
      <w:sz w:val="26"/>
      <w:szCs w:val="24"/>
      <w:lang w:eastAsia="sv-SE"/>
    </w:rPr>
  </w:style>
  <w:style w:type="character" w:customStyle="1" w:styleId="Rubrik8Char">
    <w:name w:val="Rubrik 8 Char"/>
    <w:basedOn w:val="Standardstycketeckensnitt"/>
    <w:link w:val="Rubrik8"/>
    <w:semiHidden/>
    <w:rsid w:val="000D7E92"/>
    <w:rPr>
      <w:rFonts w:ascii="Arial Fet" w:eastAsia="Times New Roman" w:hAnsi="Arial Fet" w:cs="Times New Roman"/>
      <w:b/>
      <w:bCs/>
      <w:iCs/>
      <w:sz w:val="26"/>
      <w:szCs w:val="24"/>
      <w:lang w:eastAsia="sv-SE"/>
    </w:rPr>
  </w:style>
  <w:style w:type="character" w:customStyle="1" w:styleId="Rubrik9Char">
    <w:name w:val="Rubrik 9 Char"/>
    <w:basedOn w:val="Standardstycketeckensnitt"/>
    <w:link w:val="Rubrik9"/>
    <w:semiHidden/>
    <w:rsid w:val="000D7E92"/>
    <w:rPr>
      <w:rFonts w:ascii="Arial Fet" w:eastAsia="Times New Roman" w:hAnsi="Arial Fet" w:cs="Arial"/>
      <w:b/>
      <w:bCs/>
      <w:sz w:val="26"/>
      <w:lang w:eastAsia="sv-SE"/>
    </w:rPr>
  </w:style>
  <w:style w:type="character" w:styleId="Hyperlnk">
    <w:name w:val="Hyperlink"/>
    <w:basedOn w:val="Standardstycketeckensnitt"/>
    <w:uiPriority w:val="99"/>
    <w:semiHidden/>
    <w:unhideWhenUsed/>
    <w:rsid w:val="000D7E92"/>
    <w:rPr>
      <w:color w:val="0563C1" w:themeColor="hyperlink"/>
      <w:u w:val="single"/>
    </w:rPr>
  </w:style>
  <w:style w:type="character" w:styleId="AnvndHyperlnk">
    <w:name w:val="FollowedHyperlink"/>
    <w:basedOn w:val="Standardstycketeckensnitt"/>
    <w:uiPriority w:val="99"/>
    <w:semiHidden/>
    <w:unhideWhenUsed/>
    <w:rsid w:val="000D7E92"/>
    <w:rPr>
      <w:color w:val="954F72" w:themeColor="followedHyperlink"/>
      <w:u w:val="single"/>
    </w:rPr>
  </w:style>
  <w:style w:type="paragraph" w:customStyle="1" w:styleId="BESKbrdtext">
    <w:name w:val="BESKbrödtext"/>
    <w:basedOn w:val="Brdtext"/>
    <w:rsid w:val="000D7E92"/>
    <w:pPr>
      <w:tabs>
        <w:tab w:val="left" w:pos="2835"/>
        <w:tab w:val="left" w:pos="4253"/>
        <w:tab w:val="left" w:pos="5670"/>
        <w:tab w:val="left" w:pos="7088"/>
        <w:tab w:val="right" w:pos="9072"/>
        <w:tab w:val="right" w:pos="9781"/>
      </w:tabs>
      <w:spacing w:before="120" w:after="60" w:line="240" w:lineRule="auto"/>
      <w:ind w:right="1701"/>
    </w:pPr>
  </w:style>
  <w:style w:type="paragraph" w:customStyle="1" w:styleId="msonormal0">
    <w:name w:val="msonormal"/>
    <w:basedOn w:val="Normal"/>
    <w:rsid w:val="000D7E92"/>
    <w:pPr>
      <w:widowControl/>
      <w:spacing w:before="100" w:beforeAutospacing="1" w:after="100" w:afterAutospacing="1" w:line="240" w:lineRule="auto"/>
    </w:pPr>
    <w:rPr>
      <w:rFonts w:ascii="Times New Roman" w:hAnsi="Times New Roman"/>
      <w:sz w:val="24"/>
    </w:rPr>
  </w:style>
  <w:style w:type="paragraph" w:customStyle="1" w:styleId="zNormal">
    <w:name w:val="zNormal"/>
    <w:basedOn w:val="Normal"/>
    <w:rsid w:val="000D7E92"/>
    <w:pPr>
      <w:widowControl/>
      <w:spacing w:line="240" w:lineRule="auto"/>
    </w:pPr>
    <w:rPr>
      <w:sz w:val="22"/>
      <w:szCs w:val="20"/>
    </w:rPr>
  </w:style>
  <w:style w:type="paragraph" w:styleId="Brdtext">
    <w:name w:val="Body Text"/>
    <w:basedOn w:val="Normal"/>
    <w:link w:val="BrdtextChar"/>
    <w:semiHidden/>
    <w:unhideWhenUsed/>
    <w:rsid w:val="000D7E92"/>
    <w:pPr>
      <w:widowControl/>
      <w:spacing w:after="120" w:line="280" w:lineRule="atLeast"/>
      <w:ind w:left="1418"/>
    </w:pPr>
    <w:rPr>
      <w:sz w:val="22"/>
      <w:szCs w:val="20"/>
    </w:rPr>
  </w:style>
  <w:style w:type="character" w:customStyle="1" w:styleId="BrdtextChar">
    <w:name w:val="Brödtext Char"/>
    <w:basedOn w:val="Standardstycketeckensnitt"/>
    <w:link w:val="Brdtext"/>
    <w:semiHidden/>
    <w:rsid w:val="000D7E92"/>
    <w:rPr>
      <w:rFonts w:ascii="Arial" w:eastAsia="Times New Roman" w:hAnsi="Arial" w:cs="Times New Roman"/>
      <w:szCs w:val="20"/>
      <w:lang w:eastAsia="sv-SE"/>
    </w:rPr>
  </w:style>
  <w:style w:type="paragraph" w:styleId="Innehll2">
    <w:name w:val="toc 2"/>
    <w:basedOn w:val="Innehll1"/>
    <w:next w:val="Brdtext"/>
    <w:autoRedefine/>
    <w:uiPriority w:val="39"/>
    <w:semiHidden/>
    <w:unhideWhenUsed/>
    <w:rsid w:val="000D7E92"/>
    <w:pPr>
      <w:spacing w:before="0" w:after="60"/>
    </w:pPr>
  </w:style>
  <w:style w:type="paragraph" w:styleId="Innehll3">
    <w:name w:val="toc 3"/>
    <w:basedOn w:val="Innehll2"/>
    <w:next w:val="Brdtext"/>
    <w:autoRedefine/>
    <w:semiHidden/>
    <w:unhideWhenUsed/>
    <w:rsid w:val="000D7E92"/>
  </w:style>
  <w:style w:type="paragraph" w:styleId="Innehll4">
    <w:name w:val="toc 4"/>
    <w:basedOn w:val="Innehll2"/>
    <w:next w:val="Normal"/>
    <w:autoRedefine/>
    <w:semiHidden/>
    <w:unhideWhenUsed/>
    <w:rsid w:val="000D7E92"/>
    <w:rPr>
      <w:caps w:val="0"/>
    </w:rPr>
  </w:style>
  <w:style w:type="paragraph" w:styleId="Innehll5">
    <w:name w:val="toc 5"/>
    <w:basedOn w:val="Normal"/>
    <w:next w:val="Normal"/>
    <w:autoRedefine/>
    <w:semiHidden/>
    <w:unhideWhenUsed/>
    <w:rsid w:val="000D7E92"/>
    <w:pPr>
      <w:widowControl/>
      <w:spacing w:line="240" w:lineRule="auto"/>
      <w:ind w:left="880"/>
    </w:pPr>
    <w:rPr>
      <w:sz w:val="22"/>
      <w:szCs w:val="20"/>
    </w:rPr>
  </w:style>
  <w:style w:type="paragraph" w:styleId="Innehll6">
    <w:name w:val="toc 6"/>
    <w:basedOn w:val="Normal"/>
    <w:next w:val="Normal"/>
    <w:autoRedefine/>
    <w:semiHidden/>
    <w:unhideWhenUsed/>
    <w:rsid w:val="000D7E92"/>
    <w:pPr>
      <w:widowControl/>
      <w:spacing w:line="240" w:lineRule="auto"/>
      <w:ind w:left="1100"/>
    </w:pPr>
    <w:rPr>
      <w:sz w:val="22"/>
      <w:szCs w:val="20"/>
    </w:rPr>
  </w:style>
  <w:style w:type="paragraph" w:styleId="Innehll7">
    <w:name w:val="toc 7"/>
    <w:basedOn w:val="Normal"/>
    <w:next w:val="Normal"/>
    <w:autoRedefine/>
    <w:semiHidden/>
    <w:unhideWhenUsed/>
    <w:rsid w:val="000D7E92"/>
    <w:pPr>
      <w:widowControl/>
      <w:spacing w:line="240" w:lineRule="auto"/>
      <w:ind w:left="1320"/>
    </w:pPr>
    <w:rPr>
      <w:sz w:val="22"/>
      <w:szCs w:val="20"/>
    </w:rPr>
  </w:style>
  <w:style w:type="paragraph" w:styleId="Innehll8">
    <w:name w:val="toc 8"/>
    <w:basedOn w:val="Normal"/>
    <w:next w:val="Normal"/>
    <w:autoRedefine/>
    <w:semiHidden/>
    <w:unhideWhenUsed/>
    <w:rsid w:val="000D7E92"/>
    <w:pPr>
      <w:widowControl/>
      <w:spacing w:line="240" w:lineRule="auto"/>
      <w:ind w:left="1540"/>
    </w:pPr>
    <w:rPr>
      <w:sz w:val="22"/>
      <w:szCs w:val="20"/>
    </w:rPr>
  </w:style>
  <w:style w:type="paragraph" w:styleId="Innehll9">
    <w:name w:val="toc 9"/>
    <w:basedOn w:val="Normal"/>
    <w:next w:val="Normal"/>
    <w:autoRedefine/>
    <w:semiHidden/>
    <w:unhideWhenUsed/>
    <w:rsid w:val="000D7E92"/>
    <w:pPr>
      <w:widowControl/>
      <w:spacing w:line="240" w:lineRule="auto"/>
      <w:ind w:left="1760"/>
    </w:pPr>
    <w:rPr>
      <w:sz w:val="22"/>
      <w:szCs w:val="20"/>
    </w:rPr>
  </w:style>
  <w:style w:type="paragraph" w:styleId="Fotnotstext">
    <w:name w:val="footnote text"/>
    <w:basedOn w:val="Normal"/>
    <w:link w:val="FotnotstextChar"/>
    <w:uiPriority w:val="99"/>
    <w:semiHidden/>
    <w:unhideWhenUsed/>
    <w:rsid w:val="000D7E92"/>
    <w:pPr>
      <w:widowControl/>
      <w:spacing w:line="240" w:lineRule="auto"/>
    </w:pPr>
    <w:rPr>
      <w:szCs w:val="20"/>
    </w:rPr>
  </w:style>
  <w:style w:type="character" w:customStyle="1" w:styleId="FotnotstextChar">
    <w:name w:val="Fotnotstext Char"/>
    <w:basedOn w:val="Standardstycketeckensnitt"/>
    <w:link w:val="Fotnotstext"/>
    <w:uiPriority w:val="99"/>
    <w:semiHidden/>
    <w:rsid w:val="000D7E92"/>
    <w:rPr>
      <w:rFonts w:ascii="Arial" w:eastAsia="Times New Roman" w:hAnsi="Arial" w:cs="Times New Roman"/>
      <w:sz w:val="20"/>
      <w:szCs w:val="20"/>
      <w:lang w:eastAsia="sv-SE"/>
    </w:rPr>
  </w:style>
  <w:style w:type="paragraph" w:styleId="Kommentarer">
    <w:name w:val="annotation text"/>
    <w:basedOn w:val="Normal"/>
    <w:link w:val="KommentarerChar"/>
    <w:semiHidden/>
    <w:unhideWhenUsed/>
    <w:rsid w:val="000D7E92"/>
    <w:pPr>
      <w:widowControl/>
      <w:spacing w:line="240" w:lineRule="auto"/>
    </w:pPr>
    <w:rPr>
      <w:szCs w:val="20"/>
    </w:rPr>
  </w:style>
  <w:style w:type="character" w:customStyle="1" w:styleId="KommentarerChar">
    <w:name w:val="Kommentarer Char"/>
    <w:basedOn w:val="Standardstycketeckensnitt"/>
    <w:link w:val="Kommentarer"/>
    <w:semiHidden/>
    <w:rsid w:val="000D7E92"/>
    <w:rPr>
      <w:rFonts w:ascii="Arial" w:eastAsia="Times New Roman" w:hAnsi="Arial" w:cs="Times New Roman"/>
      <w:sz w:val="20"/>
      <w:szCs w:val="20"/>
      <w:lang w:eastAsia="sv-SE"/>
    </w:rPr>
  </w:style>
  <w:style w:type="paragraph" w:styleId="Beskrivning">
    <w:name w:val="caption"/>
    <w:basedOn w:val="Normal"/>
    <w:next w:val="Normal"/>
    <w:uiPriority w:val="35"/>
    <w:semiHidden/>
    <w:unhideWhenUsed/>
    <w:qFormat/>
    <w:rsid w:val="000D7E92"/>
    <w:pPr>
      <w:widowControl/>
      <w:spacing w:after="200" w:line="240" w:lineRule="auto"/>
    </w:pPr>
    <w:rPr>
      <w:i/>
      <w:iCs/>
      <w:color w:val="44546A" w:themeColor="text2"/>
      <w:sz w:val="18"/>
      <w:szCs w:val="18"/>
    </w:rPr>
  </w:style>
  <w:style w:type="paragraph" w:styleId="Figurfrteckning">
    <w:name w:val="table of figures"/>
    <w:basedOn w:val="Normal"/>
    <w:next w:val="Normal"/>
    <w:uiPriority w:val="99"/>
    <w:semiHidden/>
    <w:unhideWhenUsed/>
    <w:rsid w:val="000D7E92"/>
    <w:pPr>
      <w:widowControl/>
      <w:spacing w:line="240" w:lineRule="auto"/>
    </w:pPr>
    <w:rPr>
      <w:sz w:val="22"/>
      <w:szCs w:val="20"/>
    </w:rPr>
  </w:style>
  <w:style w:type="paragraph" w:styleId="Slutnotstext">
    <w:name w:val="endnote text"/>
    <w:basedOn w:val="Normal"/>
    <w:link w:val="SlutnotstextChar"/>
    <w:uiPriority w:val="99"/>
    <w:semiHidden/>
    <w:unhideWhenUsed/>
    <w:rsid w:val="000D7E92"/>
    <w:pPr>
      <w:widowControl/>
      <w:spacing w:line="240" w:lineRule="auto"/>
    </w:pPr>
    <w:rPr>
      <w:szCs w:val="20"/>
    </w:rPr>
  </w:style>
  <w:style w:type="character" w:customStyle="1" w:styleId="SlutnotstextChar">
    <w:name w:val="Slutnotstext Char"/>
    <w:basedOn w:val="Standardstycketeckensnitt"/>
    <w:link w:val="Slutnotstext"/>
    <w:uiPriority w:val="99"/>
    <w:semiHidden/>
    <w:rsid w:val="000D7E92"/>
    <w:rPr>
      <w:rFonts w:ascii="Arial" w:eastAsia="Times New Roman" w:hAnsi="Arial" w:cs="Times New Roman"/>
      <w:sz w:val="20"/>
      <w:szCs w:val="20"/>
      <w:lang w:eastAsia="sv-SE"/>
    </w:rPr>
  </w:style>
  <w:style w:type="paragraph" w:styleId="Numreradlista">
    <w:name w:val="List Number"/>
    <w:basedOn w:val="Normal"/>
    <w:semiHidden/>
    <w:unhideWhenUsed/>
    <w:rsid w:val="000D7E92"/>
    <w:pPr>
      <w:widowControl/>
      <w:tabs>
        <w:tab w:val="num" w:pos="1985"/>
        <w:tab w:val="right" w:pos="9072"/>
        <w:tab w:val="right" w:pos="9781"/>
      </w:tabs>
      <w:spacing w:before="120" w:line="240" w:lineRule="auto"/>
      <w:ind w:left="1985" w:right="1701" w:hanging="567"/>
    </w:pPr>
    <w:rPr>
      <w:sz w:val="22"/>
      <w:szCs w:val="20"/>
    </w:rPr>
  </w:style>
  <w:style w:type="paragraph" w:styleId="Numreradlista2">
    <w:name w:val="List Number 2"/>
    <w:basedOn w:val="Normal"/>
    <w:semiHidden/>
    <w:unhideWhenUsed/>
    <w:rsid w:val="000D7E92"/>
    <w:pPr>
      <w:widowControl/>
      <w:tabs>
        <w:tab w:val="num" w:pos="2268"/>
        <w:tab w:val="right" w:pos="9072"/>
        <w:tab w:val="right" w:pos="9781"/>
      </w:tabs>
      <w:spacing w:before="120" w:line="240" w:lineRule="auto"/>
      <w:ind w:left="2268" w:right="1701" w:hanging="567"/>
    </w:pPr>
    <w:rPr>
      <w:sz w:val="22"/>
      <w:szCs w:val="20"/>
    </w:rPr>
  </w:style>
  <w:style w:type="paragraph" w:styleId="Numreradlista3">
    <w:name w:val="List Number 3"/>
    <w:basedOn w:val="Normal"/>
    <w:semiHidden/>
    <w:unhideWhenUsed/>
    <w:rsid w:val="000D7E92"/>
    <w:pPr>
      <w:widowControl/>
      <w:tabs>
        <w:tab w:val="num" w:pos="926"/>
      </w:tabs>
      <w:spacing w:before="120" w:line="240" w:lineRule="auto"/>
      <w:ind w:left="2552" w:right="1701" w:hanging="567"/>
    </w:pPr>
    <w:rPr>
      <w:sz w:val="22"/>
      <w:szCs w:val="20"/>
    </w:rPr>
  </w:style>
  <w:style w:type="paragraph" w:styleId="Numreradlista4">
    <w:name w:val="List Number 4"/>
    <w:basedOn w:val="Normal"/>
    <w:semiHidden/>
    <w:unhideWhenUsed/>
    <w:rsid w:val="000D7E92"/>
    <w:pPr>
      <w:widowControl/>
      <w:tabs>
        <w:tab w:val="left" w:pos="2835"/>
      </w:tabs>
      <w:spacing w:before="120" w:line="240" w:lineRule="auto"/>
      <w:ind w:left="2835" w:right="1701" w:hanging="567"/>
    </w:pPr>
    <w:rPr>
      <w:sz w:val="22"/>
      <w:szCs w:val="20"/>
    </w:rPr>
  </w:style>
  <w:style w:type="paragraph" w:styleId="Numreradlista5">
    <w:name w:val="List Number 5"/>
    <w:basedOn w:val="Normal"/>
    <w:semiHidden/>
    <w:unhideWhenUsed/>
    <w:rsid w:val="000D7E92"/>
    <w:pPr>
      <w:widowControl/>
      <w:tabs>
        <w:tab w:val="left" w:pos="3119"/>
      </w:tabs>
      <w:spacing w:before="120" w:line="240" w:lineRule="auto"/>
      <w:ind w:left="3119" w:right="1701" w:hanging="567"/>
    </w:pPr>
    <w:rPr>
      <w:sz w:val="22"/>
      <w:szCs w:val="20"/>
    </w:rPr>
  </w:style>
  <w:style w:type="paragraph" w:styleId="Brdtextmedindrag">
    <w:name w:val="Body Text Indent"/>
    <w:basedOn w:val="Normal"/>
    <w:link w:val="BrdtextmedindragChar"/>
    <w:semiHidden/>
    <w:unhideWhenUsed/>
    <w:rsid w:val="000D7E92"/>
    <w:pPr>
      <w:widowControl/>
      <w:tabs>
        <w:tab w:val="left" w:pos="1701"/>
      </w:tabs>
      <w:spacing w:line="240" w:lineRule="auto"/>
      <w:ind w:firstLine="1418"/>
    </w:pPr>
    <w:rPr>
      <w:b/>
      <w:sz w:val="22"/>
      <w:szCs w:val="20"/>
    </w:rPr>
  </w:style>
  <w:style w:type="character" w:customStyle="1" w:styleId="BrdtextmedindragChar">
    <w:name w:val="Brödtext med indrag Char"/>
    <w:basedOn w:val="Standardstycketeckensnitt"/>
    <w:link w:val="Brdtextmedindrag"/>
    <w:semiHidden/>
    <w:rsid w:val="000D7E92"/>
    <w:rPr>
      <w:rFonts w:ascii="Arial" w:eastAsia="Times New Roman" w:hAnsi="Arial" w:cs="Times New Roman"/>
      <w:b/>
      <w:szCs w:val="20"/>
      <w:lang w:eastAsia="sv-SE"/>
    </w:rPr>
  </w:style>
  <w:style w:type="paragraph" w:styleId="Brdtextmedindrag2">
    <w:name w:val="Body Text Indent 2"/>
    <w:basedOn w:val="Normal"/>
    <w:link w:val="Brdtextmedindrag2Char"/>
    <w:semiHidden/>
    <w:unhideWhenUsed/>
    <w:rsid w:val="000D7E92"/>
    <w:pPr>
      <w:widowControl/>
      <w:tabs>
        <w:tab w:val="left" w:pos="1418"/>
      </w:tabs>
      <w:spacing w:line="240" w:lineRule="auto"/>
      <w:ind w:left="1418"/>
    </w:pPr>
    <w:rPr>
      <w:sz w:val="22"/>
      <w:szCs w:val="20"/>
    </w:rPr>
  </w:style>
  <w:style w:type="character" w:customStyle="1" w:styleId="Brdtextmedindrag2Char">
    <w:name w:val="Brödtext med indrag 2 Char"/>
    <w:basedOn w:val="Standardstycketeckensnitt"/>
    <w:link w:val="Brdtextmedindrag2"/>
    <w:semiHidden/>
    <w:rsid w:val="000D7E92"/>
    <w:rPr>
      <w:rFonts w:ascii="Arial" w:eastAsia="Times New Roman" w:hAnsi="Arial" w:cs="Times New Roman"/>
      <w:szCs w:val="20"/>
      <w:lang w:eastAsia="sv-SE"/>
    </w:rPr>
  </w:style>
  <w:style w:type="paragraph" w:styleId="Indragetstycke">
    <w:name w:val="Block Text"/>
    <w:basedOn w:val="Normal"/>
    <w:semiHidden/>
    <w:unhideWhenUsed/>
    <w:rsid w:val="000D7E92"/>
    <w:pPr>
      <w:widowControl/>
      <w:tabs>
        <w:tab w:val="left" w:pos="1418"/>
      </w:tabs>
      <w:spacing w:line="240" w:lineRule="auto"/>
      <w:ind w:left="1418" w:right="1417"/>
    </w:pPr>
    <w:rPr>
      <w:dstrike/>
      <w:color w:val="FF0000"/>
      <w:sz w:val="22"/>
      <w:szCs w:val="20"/>
    </w:rPr>
  </w:style>
  <w:style w:type="paragraph" w:styleId="Dokumentversikt">
    <w:name w:val="Document Map"/>
    <w:basedOn w:val="Normal"/>
    <w:link w:val="DokumentversiktChar"/>
    <w:semiHidden/>
    <w:unhideWhenUsed/>
    <w:rsid w:val="000D7E92"/>
    <w:pPr>
      <w:widowControl/>
      <w:shd w:val="clear" w:color="auto" w:fill="000080"/>
      <w:spacing w:line="240" w:lineRule="auto"/>
    </w:pPr>
    <w:rPr>
      <w:rFonts w:ascii="Tahoma" w:hAnsi="Tahoma" w:cs="Tahoma"/>
      <w:sz w:val="22"/>
      <w:szCs w:val="20"/>
    </w:rPr>
  </w:style>
  <w:style w:type="character" w:customStyle="1" w:styleId="DokumentversiktChar">
    <w:name w:val="Dokumentöversikt Char"/>
    <w:basedOn w:val="Standardstycketeckensnitt"/>
    <w:link w:val="Dokumentversikt"/>
    <w:semiHidden/>
    <w:rsid w:val="000D7E92"/>
    <w:rPr>
      <w:rFonts w:ascii="Tahoma" w:eastAsia="Times New Roman" w:hAnsi="Tahoma" w:cs="Tahoma"/>
      <w:szCs w:val="20"/>
      <w:shd w:val="clear" w:color="auto" w:fill="000080"/>
      <w:lang w:eastAsia="sv-SE"/>
    </w:rPr>
  </w:style>
  <w:style w:type="paragraph" w:styleId="Kommentarsmne">
    <w:name w:val="annotation subject"/>
    <w:basedOn w:val="Kommentarer"/>
    <w:next w:val="Kommentarer"/>
    <w:link w:val="KommentarsmneChar"/>
    <w:uiPriority w:val="99"/>
    <w:semiHidden/>
    <w:unhideWhenUsed/>
    <w:rsid w:val="000D7E92"/>
    <w:rPr>
      <w:b/>
      <w:bCs/>
    </w:rPr>
  </w:style>
  <w:style w:type="character" w:customStyle="1" w:styleId="KommentarsmneChar">
    <w:name w:val="Kommentarsämne Char"/>
    <w:basedOn w:val="KommentarerChar"/>
    <w:link w:val="Kommentarsmne"/>
    <w:uiPriority w:val="99"/>
    <w:semiHidden/>
    <w:rsid w:val="000D7E92"/>
    <w:rPr>
      <w:rFonts w:ascii="Arial" w:eastAsia="Times New Roman" w:hAnsi="Arial" w:cs="Times New Roman"/>
      <w:b/>
      <w:bCs/>
      <w:sz w:val="20"/>
      <w:szCs w:val="20"/>
      <w:lang w:eastAsia="sv-SE"/>
    </w:rPr>
  </w:style>
  <w:style w:type="paragraph" w:styleId="Ballongtext">
    <w:name w:val="Balloon Text"/>
    <w:basedOn w:val="Normal"/>
    <w:link w:val="BallongtextChar"/>
    <w:uiPriority w:val="99"/>
    <w:semiHidden/>
    <w:unhideWhenUsed/>
    <w:rsid w:val="000D7E92"/>
    <w:pPr>
      <w:widowControl/>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7E92"/>
    <w:rPr>
      <w:rFonts w:ascii="Tahoma" w:eastAsia="Times New Roman" w:hAnsi="Tahoma" w:cs="Tahoma"/>
      <w:sz w:val="16"/>
      <w:szCs w:val="16"/>
      <w:lang w:eastAsia="sv-SE"/>
    </w:rPr>
  </w:style>
  <w:style w:type="paragraph" w:styleId="Revision">
    <w:name w:val="Revision"/>
    <w:uiPriority w:val="99"/>
    <w:semiHidden/>
    <w:rsid w:val="000D7E92"/>
    <w:pPr>
      <w:spacing w:after="0" w:line="240" w:lineRule="auto"/>
    </w:pPr>
    <w:rPr>
      <w:rFonts w:ascii="Arial" w:eastAsia="Times New Roman" w:hAnsi="Arial" w:cs="Times New Roman"/>
      <w:szCs w:val="20"/>
      <w:lang w:eastAsia="sv-SE"/>
    </w:rPr>
  </w:style>
  <w:style w:type="paragraph" w:styleId="Liststycke">
    <w:name w:val="List Paragraph"/>
    <w:basedOn w:val="Normal"/>
    <w:uiPriority w:val="34"/>
    <w:qFormat/>
    <w:rsid w:val="000D7E92"/>
    <w:pPr>
      <w:widowControl/>
      <w:spacing w:line="240" w:lineRule="auto"/>
      <w:ind w:left="720"/>
      <w:contextualSpacing/>
    </w:pPr>
    <w:rPr>
      <w:sz w:val="22"/>
      <w:szCs w:val="20"/>
    </w:rPr>
  </w:style>
  <w:style w:type="paragraph" w:styleId="Innehllsfrteckningsrubrik">
    <w:name w:val="TOC Heading"/>
    <w:basedOn w:val="Rubrik1"/>
    <w:next w:val="Normal"/>
    <w:uiPriority w:val="39"/>
    <w:semiHidden/>
    <w:unhideWhenUsed/>
    <w:qFormat/>
    <w:rsid w:val="000D7E92"/>
    <w:pPr>
      <w:widowControl/>
      <w:spacing w:after="100" w:afterAutospacing="1" w:line="256" w:lineRule="auto"/>
      <w:outlineLvl w:val="9"/>
    </w:pPr>
  </w:style>
  <w:style w:type="paragraph" w:customStyle="1" w:styleId="zSidfotAdress">
    <w:name w:val="zSidfotAdress"/>
    <w:basedOn w:val="Sidfot"/>
    <w:rsid w:val="000D7E92"/>
    <w:pPr>
      <w:widowControl/>
    </w:pPr>
    <w:rPr>
      <w:noProof/>
      <w:sz w:val="14"/>
      <w:szCs w:val="20"/>
    </w:rPr>
  </w:style>
  <w:style w:type="paragraph" w:customStyle="1" w:styleId="zSidfotAdress2">
    <w:name w:val="zSidfotAdress2"/>
    <w:basedOn w:val="Sidfot"/>
    <w:rsid w:val="000D7E92"/>
    <w:pPr>
      <w:widowControl/>
      <w:spacing w:line="200" w:lineRule="atLeast"/>
    </w:pPr>
    <w:rPr>
      <w:noProof/>
      <w:spacing w:val="4"/>
      <w:sz w:val="14"/>
      <w:szCs w:val="20"/>
    </w:rPr>
  </w:style>
  <w:style w:type="paragraph" w:customStyle="1" w:styleId="zHuvud">
    <w:name w:val="zHuvud"/>
    <w:basedOn w:val="Normal"/>
    <w:rsid w:val="000D7E92"/>
    <w:pPr>
      <w:widowControl/>
      <w:spacing w:line="240" w:lineRule="auto"/>
    </w:pPr>
    <w:rPr>
      <w:szCs w:val="20"/>
    </w:rPr>
  </w:style>
  <w:style w:type="paragraph" w:customStyle="1" w:styleId="zLogo">
    <w:name w:val="zLogo"/>
    <w:basedOn w:val="Normal"/>
    <w:rsid w:val="000D7E92"/>
    <w:pPr>
      <w:widowControl/>
      <w:spacing w:before="30" w:line="280" w:lineRule="atLeast"/>
    </w:pPr>
    <w:rPr>
      <w:rFonts w:ascii="VBBLogotyper" w:hAnsi="VBBLogotyper"/>
      <w:sz w:val="126"/>
      <w:szCs w:val="20"/>
    </w:rPr>
  </w:style>
  <w:style w:type="paragraph" w:customStyle="1" w:styleId="Bildtext">
    <w:name w:val="Bildtext"/>
    <w:basedOn w:val="Normal"/>
    <w:rsid w:val="000D7E92"/>
    <w:pPr>
      <w:widowControl/>
      <w:spacing w:line="240" w:lineRule="auto"/>
    </w:pPr>
    <w:rPr>
      <w:i/>
      <w:sz w:val="18"/>
      <w:szCs w:val="20"/>
    </w:rPr>
  </w:style>
  <w:style w:type="paragraph" w:customStyle="1" w:styleId="Punktlistastandard">
    <w:name w:val="Punktlista standard"/>
    <w:basedOn w:val="Brdtext"/>
    <w:semiHidden/>
    <w:rsid w:val="000D7E92"/>
    <w:pPr>
      <w:tabs>
        <w:tab w:val="num" w:pos="0"/>
        <w:tab w:val="left" w:pos="284"/>
      </w:tabs>
      <w:ind w:left="283" w:hanging="283"/>
    </w:pPr>
  </w:style>
  <w:style w:type="paragraph" w:customStyle="1" w:styleId="Punktlistatt">
    <w:name w:val="Punktlista tät"/>
    <w:basedOn w:val="Normal"/>
    <w:semiHidden/>
    <w:rsid w:val="000D7E92"/>
    <w:pPr>
      <w:widowControl/>
      <w:tabs>
        <w:tab w:val="left" w:pos="284"/>
      </w:tabs>
      <w:spacing w:line="240" w:lineRule="auto"/>
      <w:ind w:left="283" w:hanging="283"/>
    </w:pPr>
    <w:rPr>
      <w:sz w:val="22"/>
      <w:szCs w:val="20"/>
    </w:rPr>
  </w:style>
  <w:style w:type="paragraph" w:customStyle="1" w:styleId="Tabelltext">
    <w:name w:val="Tabelltext"/>
    <w:basedOn w:val="Normal"/>
    <w:rsid w:val="000D7E92"/>
    <w:pPr>
      <w:widowControl/>
      <w:spacing w:line="240" w:lineRule="auto"/>
    </w:pPr>
    <w:rPr>
      <w:sz w:val="22"/>
      <w:szCs w:val="20"/>
    </w:rPr>
  </w:style>
  <w:style w:type="paragraph" w:customStyle="1" w:styleId="zAvslut">
    <w:name w:val="zAvslut"/>
    <w:basedOn w:val="Normal"/>
    <w:rsid w:val="000D7E92"/>
    <w:pPr>
      <w:keepNext/>
      <w:keepLines/>
      <w:widowControl/>
      <w:spacing w:line="240" w:lineRule="auto"/>
    </w:pPr>
    <w:rPr>
      <w:noProof/>
      <w:sz w:val="22"/>
      <w:szCs w:val="20"/>
    </w:rPr>
  </w:style>
  <w:style w:type="paragraph" w:customStyle="1" w:styleId="zSidfotSkvg">
    <w:name w:val="zSidfotSökväg"/>
    <w:basedOn w:val="zSidfotAdress2"/>
    <w:rsid w:val="000D7E92"/>
    <w:pPr>
      <w:spacing w:line="140" w:lineRule="exact"/>
      <w:jc w:val="right"/>
    </w:pPr>
    <w:rPr>
      <w:sz w:val="12"/>
    </w:rPr>
  </w:style>
  <w:style w:type="paragraph" w:customStyle="1" w:styleId="zSidnummer">
    <w:name w:val="zSidnummer"/>
    <w:basedOn w:val="Sidfot"/>
    <w:rsid w:val="000D7E92"/>
    <w:pPr>
      <w:widowControl/>
      <w:jc w:val="right"/>
    </w:pPr>
    <w:rPr>
      <w:sz w:val="18"/>
      <w:szCs w:val="20"/>
    </w:rPr>
  </w:style>
  <w:style w:type="paragraph" w:customStyle="1" w:styleId="zUppdrag">
    <w:name w:val="zUppdrag"/>
    <w:basedOn w:val="Normal"/>
    <w:rsid w:val="000D7E92"/>
    <w:pPr>
      <w:widowControl/>
      <w:spacing w:before="140" w:after="420" w:line="280" w:lineRule="atLeast"/>
    </w:pPr>
    <w:rPr>
      <w:sz w:val="22"/>
      <w:szCs w:val="20"/>
    </w:rPr>
  </w:style>
  <w:style w:type="paragraph" w:customStyle="1" w:styleId="zLedtext">
    <w:name w:val="zLedtext"/>
    <w:basedOn w:val="Normal"/>
    <w:rsid w:val="000D7E92"/>
    <w:pPr>
      <w:widowControl/>
      <w:spacing w:line="280" w:lineRule="atLeast"/>
    </w:pPr>
    <w:rPr>
      <w:b/>
      <w:sz w:val="18"/>
      <w:szCs w:val="20"/>
    </w:rPr>
  </w:style>
  <w:style w:type="paragraph" w:customStyle="1" w:styleId="zDokumenttyp">
    <w:name w:val="zDokumenttyp"/>
    <w:basedOn w:val="Normal"/>
    <w:next w:val="Tabelltext"/>
    <w:rsid w:val="000D7E92"/>
    <w:pPr>
      <w:widowControl/>
      <w:spacing w:line="360" w:lineRule="exact"/>
    </w:pPr>
    <w:rPr>
      <w:rFonts w:ascii="Arial Fet" w:hAnsi="Arial Fet"/>
      <w:b/>
      <w:sz w:val="28"/>
      <w:szCs w:val="20"/>
    </w:rPr>
  </w:style>
  <w:style w:type="paragraph" w:customStyle="1" w:styleId="zSidfotAdress1fet">
    <w:name w:val="zSidfotAdress1 fet"/>
    <w:basedOn w:val="zSidfotAdress1"/>
    <w:next w:val="zSidfotAdress2"/>
    <w:rsid w:val="000D7E92"/>
    <w:rPr>
      <w:b/>
    </w:rPr>
  </w:style>
  <w:style w:type="paragraph" w:customStyle="1" w:styleId="zSidfotFretag">
    <w:name w:val="zSidfotFöretag"/>
    <w:basedOn w:val="Sidfot"/>
    <w:next w:val="Normal"/>
    <w:rsid w:val="000D7E92"/>
    <w:pPr>
      <w:widowControl/>
      <w:spacing w:before="60" w:line="190" w:lineRule="exact"/>
    </w:pPr>
    <w:rPr>
      <w:noProof/>
      <w:sz w:val="18"/>
      <w:szCs w:val="20"/>
    </w:rPr>
  </w:style>
  <w:style w:type="paragraph" w:customStyle="1" w:styleId="Sidfotfastradavst">
    <w:name w:val="Sidfot fast radavst"/>
    <w:basedOn w:val="Sidfot"/>
    <w:rsid w:val="000D7E92"/>
    <w:pPr>
      <w:widowControl/>
      <w:spacing w:line="204" w:lineRule="exact"/>
    </w:pPr>
    <w:rPr>
      <w:noProof/>
      <w:sz w:val="18"/>
      <w:szCs w:val="20"/>
    </w:rPr>
  </w:style>
  <w:style w:type="paragraph" w:customStyle="1" w:styleId="zAdress">
    <w:name w:val="zAdress"/>
    <w:basedOn w:val="Normal"/>
    <w:rsid w:val="000D7E92"/>
    <w:pPr>
      <w:widowControl/>
      <w:spacing w:line="280" w:lineRule="atLeast"/>
    </w:pPr>
    <w:rPr>
      <w:sz w:val="22"/>
      <w:szCs w:val="20"/>
    </w:rPr>
  </w:style>
  <w:style w:type="paragraph" w:customStyle="1" w:styleId="zAdress1">
    <w:name w:val="zAdress1"/>
    <w:basedOn w:val="zAdress"/>
    <w:next w:val="zAdress"/>
    <w:rsid w:val="000D7E92"/>
  </w:style>
  <w:style w:type="paragraph" w:customStyle="1" w:styleId="zUppdragsbenmning">
    <w:name w:val="zUppdragsbenämning"/>
    <w:basedOn w:val="Normal"/>
    <w:rsid w:val="000D7E92"/>
    <w:pPr>
      <w:widowControl/>
      <w:spacing w:line="280" w:lineRule="atLeast"/>
    </w:pPr>
    <w:rPr>
      <w:sz w:val="22"/>
      <w:szCs w:val="20"/>
    </w:rPr>
  </w:style>
  <w:style w:type="paragraph" w:customStyle="1" w:styleId="zSwecoLogoSymbol">
    <w:name w:val="zSwecoLogoSymbol"/>
    <w:basedOn w:val="zSidfotAdress2"/>
    <w:rsid w:val="000D7E92"/>
    <w:pPr>
      <w:spacing w:line="1500" w:lineRule="exact"/>
    </w:pPr>
    <w:rPr>
      <w:rFonts w:ascii="Swecologotypes0" w:hAnsi="Swecologotypes0"/>
      <w:sz w:val="150"/>
    </w:rPr>
  </w:style>
  <w:style w:type="paragraph" w:customStyle="1" w:styleId="zDokBet">
    <w:name w:val="zDokBet"/>
    <w:basedOn w:val="Normal"/>
    <w:rsid w:val="000D7E92"/>
    <w:pPr>
      <w:widowControl/>
      <w:spacing w:line="240" w:lineRule="auto"/>
    </w:pPr>
    <w:rPr>
      <w:noProof/>
      <w:sz w:val="10"/>
      <w:szCs w:val="20"/>
    </w:rPr>
  </w:style>
  <w:style w:type="paragraph" w:customStyle="1" w:styleId="zPROJEKTERINGSSTATUS">
    <w:name w:val="zPROJEKTERINGSSTATUS"/>
    <w:basedOn w:val="Normal"/>
    <w:next w:val="Tabelltext"/>
    <w:rsid w:val="000D7E92"/>
    <w:pPr>
      <w:widowControl/>
      <w:spacing w:line="280" w:lineRule="atLeast"/>
    </w:pPr>
    <w:rPr>
      <w:b/>
      <w:bCs/>
      <w:sz w:val="32"/>
      <w:szCs w:val="20"/>
    </w:rPr>
  </w:style>
  <w:style w:type="paragraph" w:customStyle="1" w:styleId="zBESTLLARE">
    <w:name w:val="zBESTÄLLARE"/>
    <w:basedOn w:val="Normal"/>
    <w:next w:val="Tabelltext"/>
    <w:rsid w:val="000D7E92"/>
    <w:pPr>
      <w:widowControl/>
      <w:spacing w:line="280" w:lineRule="atLeast"/>
    </w:pPr>
    <w:rPr>
      <w:rFonts w:ascii="Arial Fet" w:hAnsi="Arial Fet"/>
      <w:b/>
      <w:sz w:val="28"/>
      <w:szCs w:val="20"/>
    </w:rPr>
  </w:style>
  <w:style w:type="paragraph" w:customStyle="1" w:styleId="zUPPDRAGSNAMN">
    <w:name w:val="zUPPDRAGSNAMN"/>
    <w:basedOn w:val="Normal"/>
    <w:next w:val="Tabelltext"/>
    <w:rsid w:val="000D7E92"/>
    <w:pPr>
      <w:widowControl/>
      <w:spacing w:line="280" w:lineRule="atLeast"/>
    </w:pPr>
    <w:rPr>
      <w:rFonts w:ascii="Arial Fet" w:hAnsi="Arial Fet"/>
      <w:b/>
      <w:sz w:val="40"/>
      <w:szCs w:val="20"/>
    </w:rPr>
  </w:style>
  <w:style w:type="paragraph" w:customStyle="1" w:styleId="zNY-OMBYGGNAD">
    <w:name w:val="zNY-/OMBYGGNAD"/>
    <w:basedOn w:val="Normal"/>
    <w:rsid w:val="000D7E92"/>
    <w:pPr>
      <w:widowControl/>
      <w:spacing w:line="280" w:lineRule="atLeast"/>
    </w:pPr>
    <w:rPr>
      <w:rFonts w:ascii="Arial Fet" w:hAnsi="Arial Fet"/>
      <w:b/>
      <w:sz w:val="28"/>
      <w:szCs w:val="20"/>
    </w:rPr>
  </w:style>
  <w:style w:type="paragraph" w:customStyle="1" w:styleId="zMNGDBESKRIVNING">
    <w:name w:val="zMÄNGDBESKRIVNING"/>
    <w:basedOn w:val="Normal"/>
    <w:rsid w:val="000D7E92"/>
    <w:pPr>
      <w:widowControl/>
      <w:spacing w:line="280" w:lineRule="atLeast"/>
    </w:pPr>
    <w:rPr>
      <w:sz w:val="22"/>
      <w:szCs w:val="20"/>
    </w:rPr>
  </w:style>
  <w:style w:type="paragraph" w:customStyle="1" w:styleId="zBESKRIVNING">
    <w:name w:val="zBESKRIVNING"/>
    <w:basedOn w:val="zMNGDBESKRIVNING"/>
    <w:rsid w:val="000D7E92"/>
  </w:style>
  <w:style w:type="paragraph" w:customStyle="1" w:styleId="zDOKUMENTNAMN">
    <w:name w:val="zDOKUMENTNAMN"/>
    <w:basedOn w:val="zDokumenttyp"/>
    <w:next w:val="Tabelltext"/>
    <w:rsid w:val="000D7E92"/>
  </w:style>
  <w:style w:type="paragraph" w:customStyle="1" w:styleId="zRevdat">
    <w:name w:val="zRevdat"/>
    <w:basedOn w:val="Tabelltext"/>
    <w:next w:val="Tabelltext"/>
    <w:rsid w:val="000D7E92"/>
  </w:style>
  <w:style w:type="paragraph" w:customStyle="1" w:styleId="zSTATUS">
    <w:name w:val="zSTATUS"/>
    <w:basedOn w:val="Normal"/>
    <w:rsid w:val="000D7E92"/>
    <w:pPr>
      <w:widowControl/>
      <w:spacing w:line="280" w:lineRule="atLeast"/>
    </w:pPr>
    <w:rPr>
      <w:b/>
      <w:bCs/>
      <w:sz w:val="22"/>
      <w:szCs w:val="20"/>
    </w:rPr>
  </w:style>
  <w:style w:type="paragraph" w:customStyle="1" w:styleId="zRev">
    <w:name w:val="zRev"/>
    <w:basedOn w:val="zRevdat"/>
    <w:next w:val="Tabelltext"/>
    <w:rsid w:val="000D7E92"/>
  </w:style>
  <w:style w:type="paragraph" w:customStyle="1" w:styleId="zUppdragsnr">
    <w:name w:val="zUppdragsnr"/>
    <w:basedOn w:val="Normal"/>
    <w:rsid w:val="000D7E92"/>
    <w:pPr>
      <w:widowControl/>
      <w:spacing w:line="240" w:lineRule="auto"/>
    </w:pPr>
    <w:rPr>
      <w:rFonts w:ascii="Arial Fet" w:hAnsi="Arial Fet"/>
      <w:b/>
      <w:sz w:val="22"/>
      <w:szCs w:val="20"/>
    </w:rPr>
  </w:style>
  <w:style w:type="paragraph" w:customStyle="1" w:styleId="REDAhuvtext">
    <w:name w:val="REDAhuvtext"/>
    <w:basedOn w:val="Normal"/>
    <w:rsid w:val="000D7E92"/>
    <w:pPr>
      <w:widowControl/>
      <w:tabs>
        <w:tab w:val="right" w:pos="8845"/>
        <w:tab w:val="center" w:pos="9356"/>
        <w:tab w:val="right" w:pos="9979"/>
      </w:tabs>
      <w:spacing w:before="60" w:line="240" w:lineRule="auto"/>
    </w:pPr>
    <w:rPr>
      <w:sz w:val="18"/>
      <w:szCs w:val="20"/>
    </w:rPr>
  </w:style>
  <w:style w:type="paragraph" w:customStyle="1" w:styleId="REDAhuvsidnr">
    <w:name w:val="REDAhuvsidnr"/>
    <w:basedOn w:val="REDAhuvtext"/>
    <w:rsid w:val="000D7E92"/>
  </w:style>
  <w:style w:type="paragraph" w:customStyle="1" w:styleId="REDAhuvtitel">
    <w:name w:val="REDAhuvtitel"/>
    <w:basedOn w:val="REDAhuvtext"/>
    <w:rsid w:val="000D7E92"/>
    <w:pPr>
      <w:ind w:left="851" w:hanging="851"/>
    </w:pPr>
  </w:style>
  <w:style w:type="paragraph" w:customStyle="1" w:styleId="zUppdragsansvarig">
    <w:name w:val="zUppdragsansvarig"/>
    <w:basedOn w:val="Normal"/>
    <w:rsid w:val="000D7E92"/>
    <w:pPr>
      <w:widowControl/>
      <w:spacing w:line="280" w:lineRule="atLeast"/>
    </w:pPr>
    <w:rPr>
      <w:b/>
      <w:sz w:val="22"/>
      <w:szCs w:val="20"/>
    </w:rPr>
  </w:style>
  <w:style w:type="paragraph" w:customStyle="1" w:styleId="zDatum">
    <w:name w:val="zDatum"/>
    <w:basedOn w:val="zRevdat"/>
    <w:next w:val="Tabelltext"/>
    <w:rsid w:val="000D7E92"/>
  </w:style>
  <w:style w:type="paragraph" w:customStyle="1" w:styleId="CommentSubject1">
    <w:name w:val="Comment Subject1"/>
    <w:basedOn w:val="Kommentarer"/>
    <w:next w:val="Kommentarer"/>
    <w:semiHidden/>
    <w:rsid w:val="000D7E92"/>
    <w:rPr>
      <w:b/>
      <w:bCs/>
    </w:rPr>
  </w:style>
  <w:style w:type="paragraph" w:customStyle="1" w:styleId="Ballongtext1">
    <w:name w:val="Ballongtext1"/>
    <w:basedOn w:val="Normal"/>
    <w:semiHidden/>
    <w:rsid w:val="000D7E92"/>
    <w:pPr>
      <w:widowControl/>
      <w:spacing w:line="240" w:lineRule="auto"/>
    </w:pPr>
    <w:rPr>
      <w:rFonts w:ascii="Tahoma" w:hAnsi="Tahoma" w:cs="Tahoma"/>
      <w:sz w:val="16"/>
      <w:szCs w:val="16"/>
    </w:rPr>
  </w:style>
  <w:style w:type="paragraph" w:customStyle="1" w:styleId="REDArub1">
    <w:name w:val="REDArub1"/>
    <w:basedOn w:val="Rubrik1"/>
    <w:next w:val="BESKbrdtext"/>
    <w:rsid w:val="000D7E92"/>
    <w:pPr>
      <w:keepNext w:val="0"/>
      <w:keepLines w:val="0"/>
      <w:widowControl/>
      <w:tabs>
        <w:tab w:val="left" w:pos="2127"/>
      </w:tabs>
      <w:suppressAutoHyphens/>
      <w:spacing w:before="180" w:after="100" w:afterAutospacing="1" w:line="280" w:lineRule="atLeast"/>
      <w:ind w:left="1985" w:right="1418" w:hanging="567"/>
    </w:pPr>
    <w:rPr>
      <w:rFonts w:ascii="Arial Fet" w:eastAsia="Times New Roman" w:hAnsi="Arial Fet" w:cs="Times New Roman"/>
      <w:b/>
      <w:bCs/>
      <w:caps/>
      <w:color w:val="auto"/>
      <w:sz w:val="26"/>
      <w:szCs w:val="28"/>
    </w:rPr>
  </w:style>
  <w:style w:type="paragraph" w:customStyle="1" w:styleId="REDArub3">
    <w:name w:val="REDArub3"/>
    <w:basedOn w:val="Rubrik3"/>
    <w:next w:val="BESKbrdtext"/>
    <w:rsid w:val="000D7E92"/>
    <w:pPr>
      <w:keepNext w:val="0"/>
      <w:keepLines w:val="0"/>
      <w:widowControl/>
      <w:numPr>
        <w:ilvl w:val="2"/>
      </w:numPr>
      <w:tabs>
        <w:tab w:val="left" w:pos="2127"/>
      </w:tabs>
      <w:spacing w:before="180" w:after="100" w:afterAutospacing="1" w:line="280" w:lineRule="atLeast"/>
      <w:ind w:left="1985" w:right="1418" w:hanging="567"/>
    </w:pPr>
    <w:rPr>
      <w:rFonts w:ascii="Arial Fet" w:eastAsia="Times New Roman" w:hAnsi="Arial Fet" w:cs="Times New Roman"/>
      <w:b/>
      <w:bCs/>
      <w:caps/>
      <w:color w:val="auto"/>
      <w:sz w:val="22"/>
      <w:szCs w:val="28"/>
    </w:rPr>
  </w:style>
  <w:style w:type="paragraph" w:customStyle="1" w:styleId="REDArub4">
    <w:name w:val="REDArub4"/>
    <w:basedOn w:val="Rubrik4"/>
    <w:next w:val="BESKbrdtext"/>
    <w:rsid w:val="000D7E92"/>
    <w:pPr>
      <w:keepNext w:val="0"/>
      <w:keepLines w:val="0"/>
      <w:widowControl/>
      <w:numPr>
        <w:ilvl w:val="3"/>
      </w:numPr>
      <w:tabs>
        <w:tab w:val="left" w:pos="1418"/>
        <w:tab w:val="right" w:pos="9781"/>
      </w:tabs>
      <w:spacing w:before="180" w:line="280" w:lineRule="atLeast"/>
      <w:ind w:left="3841" w:right="1701" w:hanging="864"/>
    </w:pPr>
    <w:rPr>
      <w:rFonts w:ascii="Arial Fet" w:eastAsia="Times New Roman" w:hAnsi="Arial Fet" w:cs="Times New Roman"/>
      <w:b/>
      <w:bCs/>
      <w:i w:val="0"/>
      <w:iCs w:val="0"/>
      <w:color w:val="auto"/>
      <w:sz w:val="26"/>
      <w:szCs w:val="28"/>
    </w:rPr>
  </w:style>
  <w:style w:type="paragraph" w:customStyle="1" w:styleId="REDArub5">
    <w:name w:val="REDArub5"/>
    <w:basedOn w:val="Rubrik5"/>
    <w:next w:val="BESKbrdtext"/>
    <w:rsid w:val="000D7E92"/>
  </w:style>
  <w:style w:type="paragraph" w:customStyle="1" w:styleId="REDArub6">
    <w:name w:val="REDArub6"/>
    <w:basedOn w:val="Rubrik6"/>
    <w:next w:val="BESKbrdtext"/>
    <w:rsid w:val="000D7E92"/>
  </w:style>
  <w:style w:type="paragraph" w:customStyle="1" w:styleId="REDArub7">
    <w:name w:val="REDArub7"/>
    <w:basedOn w:val="Rubrik7"/>
    <w:next w:val="BESKbrdtext"/>
    <w:rsid w:val="000D7E92"/>
  </w:style>
  <w:style w:type="paragraph" w:customStyle="1" w:styleId="REDArub2">
    <w:name w:val="REDArub2"/>
    <w:basedOn w:val="Rubrik2"/>
    <w:next w:val="BESKbrdtext"/>
    <w:rsid w:val="000D7E92"/>
    <w:pPr>
      <w:keepNext w:val="0"/>
      <w:keepLines w:val="0"/>
      <w:widowControl/>
      <w:tabs>
        <w:tab w:val="left" w:pos="2127"/>
      </w:tabs>
      <w:spacing w:before="180" w:after="100" w:afterAutospacing="1" w:line="280" w:lineRule="atLeast"/>
      <w:ind w:left="1996" w:right="1418" w:hanging="578"/>
    </w:pPr>
    <w:rPr>
      <w:rFonts w:ascii="Arial Fet" w:eastAsia="Times New Roman" w:hAnsi="Arial Fet" w:cs="Times New Roman"/>
      <w:b/>
      <w:bCs/>
      <w:caps/>
      <w:color w:val="auto"/>
      <w:sz w:val="24"/>
      <w:szCs w:val="28"/>
    </w:rPr>
  </w:style>
  <w:style w:type="paragraph" w:customStyle="1" w:styleId="BESKrub1">
    <w:name w:val="BESKrub1"/>
    <w:basedOn w:val="Rubrik1"/>
    <w:next w:val="BESKbrdtext"/>
    <w:rsid w:val="000D7E92"/>
    <w:pPr>
      <w:keepNext w:val="0"/>
      <w:keepLines w:val="0"/>
      <w:widowControl/>
      <w:tabs>
        <w:tab w:val="left" w:pos="2127"/>
      </w:tabs>
      <w:suppressAutoHyphens/>
      <w:spacing w:before="180" w:after="100" w:afterAutospacing="1" w:line="280" w:lineRule="atLeast"/>
      <w:ind w:left="1985" w:right="1418" w:hanging="567"/>
    </w:pPr>
    <w:rPr>
      <w:rFonts w:ascii="Arial Fet" w:eastAsia="Times New Roman" w:hAnsi="Arial Fet" w:cs="Times New Roman"/>
      <w:b/>
      <w:bCs/>
      <w:caps/>
      <w:color w:val="auto"/>
      <w:sz w:val="26"/>
      <w:szCs w:val="28"/>
    </w:rPr>
  </w:style>
  <w:style w:type="paragraph" w:customStyle="1" w:styleId="BESKrd">
    <w:name w:val="BESKråd"/>
    <w:basedOn w:val="Normal"/>
    <w:next w:val="BESKbrdtext"/>
    <w:rsid w:val="000D7E92"/>
    <w:pPr>
      <w:widowControl/>
      <w:tabs>
        <w:tab w:val="left" w:pos="1985"/>
      </w:tabs>
      <w:spacing w:before="80" w:line="240" w:lineRule="auto"/>
      <w:ind w:left="1418" w:right="1701"/>
    </w:pPr>
    <w:rPr>
      <w:vanish/>
      <w:color w:val="FF0000"/>
      <w:sz w:val="22"/>
      <w:szCs w:val="20"/>
      <w:u w:val="dotted"/>
    </w:rPr>
  </w:style>
  <w:style w:type="paragraph" w:customStyle="1" w:styleId="BESKrub2">
    <w:name w:val="BESKrub2"/>
    <w:basedOn w:val="Rubrik2"/>
    <w:next w:val="BESKbrdtext"/>
    <w:rsid w:val="000D7E92"/>
    <w:pPr>
      <w:keepNext w:val="0"/>
      <w:keepLines w:val="0"/>
      <w:widowControl/>
      <w:tabs>
        <w:tab w:val="left" w:pos="2127"/>
      </w:tabs>
      <w:spacing w:before="180" w:after="100" w:afterAutospacing="1" w:line="280" w:lineRule="atLeast"/>
      <w:ind w:left="1996" w:right="1418" w:hanging="578"/>
    </w:pPr>
    <w:rPr>
      <w:rFonts w:ascii="Arial Fet" w:eastAsia="Times New Roman" w:hAnsi="Arial Fet" w:cs="Times New Roman"/>
      <w:b/>
      <w:bCs/>
      <w:caps/>
      <w:color w:val="auto"/>
      <w:sz w:val="24"/>
      <w:szCs w:val="28"/>
    </w:rPr>
  </w:style>
  <w:style w:type="paragraph" w:customStyle="1" w:styleId="BESKrub3versal">
    <w:name w:val="BESKrub3versal"/>
    <w:basedOn w:val="Rubrik3"/>
    <w:next w:val="BESKbrdtext"/>
    <w:rsid w:val="000D7E92"/>
    <w:pPr>
      <w:keepNext w:val="0"/>
      <w:keepLines w:val="0"/>
      <w:widowControl/>
      <w:numPr>
        <w:ilvl w:val="2"/>
      </w:numPr>
      <w:tabs>
        <w:tab w:val="left" w:pos="2127"/>
      </w:tabs>
      <w:spacing w:before="180" w:after="100" w:afterAutospacing="1" w:line="280" w:lineRule="atLeast"/>
      <w:ind w:left="1985" w:right="1418" w:hanging="567"/>
    </w:pPr>
    <w:rPr>
      <w:rFonts w:ascii="Arial Fet" w:eastAsia="Times New Roman" w:hAnsi="Arial Fet" w:cs="Times New Roman"/>
      <w:b/>
      <w:bCs/>
      <w:caps/>
      <w:color w:val="auto"/>
      <w:sz w:val="22"/>
      <w:szCs w:val="28"/>
    </w:rPr>
  </w:style>
  <w:style w:type="paragraph" w:customStyle="1" w:styleId="BESKrub4">
    <w:name w:val="BESKrub4"/>
    <w:basedOn w:val="Rubrik4"/>
    <w:next w:val="BESKbrdtext"/>
    <w:rsid w:val="000D7E92"/>
    <w:pPr>
      <w:keepNext w:val="0"/>
      <w:keepLines w:val="0"/>
      <w:widowControl/>
      <w:numPr>
        <w:ilvl w:val="3"/>
      </w:numPr>
      <w:tabs>
        <w:tab w:val="left" w:pos="1418"/>
        <w:tab w:val="right" w:pos="9781"/>
      </w:tabs>
      <w:spacing w:before="180" w:line="280" w:lineRule="atLeast"/>
      <w:ind w:left="3841" w:right="1701" w:hanging="864"/>
    </w:pPr>
    <w:rPr>
      <w:rFonts w:ascii="Arial Fet" w:eastAsia="Times New Roman" w:hAnsi="Arial Fet" w:cs="Times New Roman"/>
      <w:b/>
      <w:bCs/>
      <w:i w:val="0"/>
      <w:iCs w:val="0"/>
      <w:color w:val="auto"/>
      <w:sz w:val="26"/>
      <w:szCs w:val="28"/>
    </w:rPr>
  </w:style>
  <w:style w:type="paragraph" w:customStyle="1" w:styleId="BESKrub5">
    <w:name w:val="BESKrub5"/>
    <w:basedOn w:val="Rubrik5"/>
    <w:next w:val="BESKbrdtext"/>
    <w:rsid w:val="000D7E92"/>
  </w:style>
  <w:style w:type="paragraph" w:customStyle="1" w:styleId="BESKrub6">
    <w:name w:val="BESKrub6"/>
    <w:basedOn w:val="Rubrik6"/>
    <w:next w:val="BESKbrdtext"/>
    <w:rsid w:val="000D7E92"/>
  </w:style>
  <w:style w:type="paragraph" w:customStyle="1" w:styleId="BESKrub7">
    <w:name w:val="BESKrub7"/>
    <w:basedOn w:val="Rubrik7"/>
    <w:next w:val="BESKbrdtext"/>
    <w:rsid w:val="000D7E92"/>
  </w:style>
  <w:style w:type="paragraph" w:customStyle="1" w:styleId="BESKrub8">
    <w:name w:val="BESKrub8"/>
    <w:basedOn w:val="Rubrik8"/>
    <w:next w:val="BESKbrdtext"/>
    <w:rsid w:val="000D7E92"/>
  </w:style>
  <w:style w:type="paragraph" w:customStyle="1" w:styleId="BESKrub3gemen">
    <w:name w:val="BESKrub3gemen"/>
    <w:basedOn w:val="Rubrik3"/>
    <w:next w:val="BESKbrdtext"/>
    <w:rsid w:val="000D7E92"/>
    <w:pPr>
      <w:keepNext w:val="0"/>
      <w:keepLines w:val="0"/>
      <w:widowControl/>
      <w:numPr>
        <w:ilvl w:val="2"/>
      </w:numPr>
      <w:tabs>
        <w:tab w:val="left" w:pos="2127"/>
      </w:tabs>
      <w:spacing w:before="120" w:after="100" w:afterAutospacing="1" w:line="240" w:lineRule="auto"/>
      <w:ind w:left="1985" w:right="1418" w:hanging="567"/>
    </w:pPr>
    <w:rPr>
      <w:rFonts w:ascii="Arial Fet" w:eastAsia="Times New Roman" w:hAnsi="Arial Fet" w:cs="Times New Roman"/>
      <w:b/>
      <w:bCs/>
      <w:color w:val="auto"/>
      <w:sz w:val="22"/>
      <w:szCs w:val="28"/>
    </w:rPr>
  </w:style>
  <w:style w:type="paragraph" w:customStyle="1" w:styleId="BESKbrdtextin">
    <w:name w:val="BESKbrödtextin"/>
    <w:basedOn w:val="BESKbrdtext"/>
    <w:rsid w:val="000D7E92"/>
    <w:pPr>
      <w:ind w:left="1701"/>
    </w:pPr>
  </w:style>
  <w:style w:type="paragraph" w:customStyle="1" w:styleId="BESKbrdtexttank">
    <w:name w:val="BESKbrödtexttank"/>
    <w:basedOn w:val="BESKbrdtext"/>
    <w:rsid w:val="000D7E92"/>
    <w:pPr>
      <w:numPr>
        <w:numId w:val="22"/>
      </w:numPr>
    </w:pPr>
  </w:style>
  <w:style w:type="paragraph" w:customStyle="1" w:styleId="BESKfigurtext">
    <w:name w:val="BESKfigurtext"/>
    <w:basedOn w:val="BESKbrdtext"/>
    <w:next w:val="BESKbrdtext"/>
    <w:rsid w:val="000D7E92"/>
    <w:pPr>
      <w:spacing w:before="240" w:after="240"/>
    </w:pPr>
    <w:rPr>
      <w:i/>
    </w:rPr>
  </w:style>
  <w:style w:type="paragraph" w:customStyle="1" w:styleId="BESKinnehllsrub">
    <w:name w:val="BESKinnehållsrub"/>
    <w:basedOn w:val="BESKrub1"/>
    <w:rsid w:val="000D7E92"/>
    <w:pPr>
      <w:spacing w:before="240" w:line="240" w:lineRule="auto"/>
      <w:outlineLvl w:val="9"/>
    </w:pPr>
    <w:rPr>
      <w:rFonts w:ascii="Arial" w:hAnsi="Arial"/>
    </w:rPr>
  </w:style>
  <w:style w:type="paragraph" w:customStyle="1" w:styleId="BESKledtext">
    <w:name w:val="BESKledtext"/>
    <w:basedOn w:val="Normal"/>
    <w:rsid w:val="000D7E92"/>
    <w:pPr>
      <w:widowControl/>
      <w:spacing w:before="20" w:line="240" w:lineRule="auto"/>
      <w:ind w:left="567" w:hanging="567"/>
    </w:pPr>
    <w:rPr>
      <w:sz w:val="12"/>
      <w:szCs w:val="20"/>
    </w:rPr>
  </w:style>
  <w:style w:type="paragraph" w:customStyle="1" w:styleId="BESKokod1">
    <w:name w:val="BESKokod1"/>
    <w:basedOn w:val="BESKrub1"/>
    <w:next w:val="BESKbrdtext"/>
    <w:rsid w:val="000D7E92"/>
    <w:pPr>
      <w:spacing w:before="240" w:line="240" w:lineRule="auto"/>
      <w:ind w:firstLine="0"/>
      <w:outlineLvl w:val="9"/>
    </w:pPr>
    <w:rPr>
      <w:rFonts w:ascii="Arial" w:hAnsi="Arial"/>
      <w:b w:val="0"/>
      <w:i/>
    </w:rPr>
  </w:style>
  <w:style w:type="paragraph" w:customStyle="1" w:styleId="BESKokod2">
    <w:name w:val="BESKokod2"/>
    <w:basedOn w:val="BESKokod1"/>
    <w:next w:val="BESKbrdtext"/>
    <w:rsid w:val="000D7E92"/>
    <w:rPr>
      <w:caps w:val="0"/>
    </w:rPr>
  </w:style>
  <w:style w:type="paragraph" w:customStyle="1" w:styleId="BESKokod3">
    <w:name w:val="BESKokod3"/>
    <w:basedOn w:val="BESKokod1"/>
    <w:next w:val="BESKbrdtext"/>
    <w:rsid w:val="000D7E92"/>
    <w:pPr>
      <w:tabs>
        <w:tab w:val="left" w:pos="1985"/>
      </w:tabs>
    </w:pPr>
    <w:rPr>
      <w:caps w:val="0"/>
      <w:sz w:val="24"/>
    </w:rPr>
  </w:style>
  <w:style w:type="paragraph" w:customStyle="1" w:styleId="BESKokod4">
    <w:name w:val="BESKokod4"/>
    <w:basedOn w:val="BESKokod1"/>
    <w:next w:val="BESKbrdtext"/>
    <w:rsid w:val="000D7E92"/>
    <w:rPr>
      <w:caps w:val="0"/>
      <w:sz w:val="22"/>
    </w:rPr>
  </w:style>
  <w:style w:type="paragraph" w:customStyle="1" w:styleId="BESKrdtank">
    <w:name w:val="BESKrådtank"/>
    <w:basedOn w:val="BESKbrdtext"/>
    <w:next w:val="BESKbrdtext"/>
    <w:rsid w:val="000D7E92"/>
    <w:pPr>
      <w:numPr>
        <w:numId w:val="23"/>
      </w:numPr>
      <w:tabs>
        <w:tab w:val="clear" w:pos="2835"/>
        <w:tab w:val="clear" w:pos="4253"/>
        <w:tab w:val="clear" w:pos="5670"/>
        <w:tab w:val="clear" w:pos="7088"/>
      </w:tabs>
    </w:pPr>
    <w:rPr>
      <w:vanish/>
      <w:color w:val="3366FF"/>
      <w:u w:val="dotted"/>
    </w:rPr>
  </w:style>
  <w:style w:type="paragraph" w:customStyle="1" w:styleId="BESKtabellhuvud">
    <w:name w:val="BESKtabellhuvud"/>
    <w:basedOn w:val="BESKbrdtext"/>
    <w:next w:val="BESKbrdtext"/>
    <w:rsid w:val="000D7E92"/>
    <w:pPr>
      <w:tabs>
        <w:tab w:val="clear" w:pos="2835"/>
        <w:tab w:val="clear" w:pos="4253"/>
        <w:tab w:val="clear" w:pos="5670"/>
        <w:tab w:val="clear" w:pos="7088"/>
      </w:tabs>
      <w:spacing w:before="40" w:after="40"/>
      <w:ind w:left="0" w:right="0"/>
    </w:pPr>
    <w:rPr>
      <w:rFonts w:ascii="Arial Fet" w:hAnsi="Arial Fet"/>
      <w:b/>
    </w:rPr>
  </w:style>
  <w:style w:type="paragraph" w:customStyle="1" w:styleId="BESKtabelltext">
    <w:name w:val="BESKtabelltext"/>
    <w:basedOn w:val="BESKtabellhuvud"/>
    <w:rsid w:val="000D7E92"/>
    <w:rPr>
      <w:rFonts w:ascii="Arial" w:hAnsi="Arial"/>
      <w:b w:val="0"/>
    </w:rPr>
  </w:style>
  <w:style w:type="paragraph" w:customStyle="1" w:styleId="Beskrub9">
    <w:name w:val="Beskrub9"/>
    <w:basedOn w:val="Rubrik9"/>
    <w:next w:val="BESKbrdtext"/>
    <w:rsid w:val="000D7E92"/>
  </w:style>
  <w:style w:type="paragraph" w:customStyle="1" w:styleId="zHuvudText">
    <w:name w:val="zHuvudText"/>
    <w:basedOn w:val="zNormal"/>
    <w:rsid w:val="000D7E92"/>
    <w:rPr>
      <w:sz w:val="14"/>
    </w:rPr>
  </w:style>
  <w:style w:type="paragraph" w:customStyle="1" w:styleId="zSidnummerFrRef">
    <w:name w:val="zSidnummerFörRef"/>
    <w:basedOn w:val="zNormal"/>
    <w:next w:val="zNormal"/>
    <w:rsid w:val="000D7E92"/>
  </w:style>
  <w:style w:type="paragraph" w:customStyle="1" w:styleId="BESKBrdtextTt">
    <w:name w:val="BESKBrödtextTät"/>
    <w:basedOn w:val="BESKbrdtext"/>
    <w:rsid w:val="000D7E92"/>
    <w:pPr>
      <w:tabs>
        <w:tab w:val="left" w:pos="1418"/>
      </w:tabs>
      <w:spacing w:before="0" w:after="0"/>
    </w:pPr>
  </w:style>
  <w:style w:type="paragraph" w:customStyle="1" w:styleId="BESKtextFet">
    <w:name w:val="BESKtextFet"/>
    <w:basedOn w:val="BESKbrdtext"/>
    <w:next w:val="BESKbrdtext"/>
    <w:rsid w:val="000D7E92"/>
    <w:pPr>
      <w:spacing w:before="180" w:after="0"/>
    </w:pPr>
    <w:rPr>
      <w:b/>
    </w:rPr>
  </w:style>
  <w:style w:type="paragraph" w:customStyle="1" w:styleId="BESKHng06">
    <w:name w:val="BESKHäng06"/>
    <w:basedOn w:val="BESKbrdtextin"/>
    <w:rsid w:val="000D7E92"/>
    <w:pPr>
      <w:tabs>
        <w:tab w:val="clear" w:pos="2835"/>
        <w:tab w:val="left" w:pos="3515"/>
      </w:tabs>
      <w:ind w:left="3516" w:hanging="2098"/>
    </w:pPr>
  </w:style>
  <w:style w:type="paragraph" w:customStyle="1" w:styleId="REDAintank">
    <w:name w:val="REDAintank"/>
    <w:basedOn w:val="Normal"/>
    <w:rsid w:val="000D7E92"/>
    <w:pPr>
      <w:widowControl/>
      <w:tabs>
        <w:tab w:val="left" w:pos="1418"/>
        <w:tab w:val="left" w:pos="1758"/>
        <w:tab w:val="left" w:pos="3969"/>
        <w:tab w:val="left" w:pos="8647"/>
        <w:tab w:val="right" w:pos="9923"/>
      </w:tabs>
      <w:spacing w:before="60" w:line="240" w:lineRule="auto"/>
      <w:ind w:left="1758" w:right="1701" w:hanging="340"/>
    </w:pPr>
    <w:rPr>
      <w:sz w:val="22"/>
      <w:szCs w:val="20"/>
    </w:rPr>
  </w:style>
  <w:style w:type="paragraph" w:customStyle="1" w:styleId="Formatmall1">
    <w:name w:val="Formatmall1"/>
    <w:basedOn w:val="BESKbrdtext"/>
    <w:semiHidden/>
    <w:rsid w:val="000D7E92"/>
    <w:pPr>
      <w:tabs>
        <w:tab w:val="clear" w:pos="9072"/>
        <w:tab w:val="left" w:pos="9356"/>
      </w:tabs>
    </w:pPr>
  </w:style>
  <w:style w:type="paragraph" w:customStyle="1" w:styleId="BESKMngd">
    <w:name w:val="BESKMängd"/>
    <w:basedOn w:val="BESKBrdtextTt"/>
    <w:rsid w:val="000D7E92"/>
    <w:pPr>
      <w:tabs>
        <w:tab w:val="clear" w:pos="2835"/>
        <w:tab w:val="clear" w:pos="4253"/>
        <w:tab w:val="clear" w:pos="5670"/>
        <w:tab w:val="clear" w:pos="7088"/>
        <w:tab w:val="left" w:pos="3686"/>
        <w:tab w:val="left" w:pos="5954"/>
      </w:tabs>
      <w:spacing w:before="60"/>
    </w:pPr>
  </w:style>
  <w:style w:type="paragraph" w:customStyle="1" w:styleId="zDold">
    <w:name w:val="zDold"/>
    <w:basedOn w:val="zNormal"/>
    <w:next w:val="zNormal"/>
    <w:rsid w:val="000D7E92"/>
    <w:rPr>
      <w:vanish/>
      <w:color w:val="FF0000"/>
    </w:rPr>
  </w:style>
  <w:style w:type="paragraph" w:customStyle="1" w:styleId="BESKHng04">
    <w:name w:val="BESKHäng04"/>
    <w:basedOn w:val="BESKHng06"/>
    <w:rsid w:val="000D7E92"/>
    <w:pPr>
      <w:tabs>
        <w:tab w:val="clear" w:pos="3515"/>
        <w:tab w:val="left" w:pos="1985"/>
      </w:tabs>
      <w:ind w:left="1985" w:hanging="567"/>
    </w:pPr>
  </w:style>
  <w:style w:type="paragraph" w:customStyle="1" w:styleId="BeskBrdtextin2">
    <w:name w:val="BeskBrödtextin2"/>
    <w:basedOn w:val="BESKbrdtextin"/>
    <w:rsid w:val="000D7E92"/>
    <w:pPr>
      <w:ind w:left="1985"/>
    </w:pPr>
  </w:style>
  <w:style w:type="paragraph" w:customStyle="1" w:styleId="BESKdold">
    <w:name w:val="BESKdold"/>
    <w:basedOn w:val="BESKbrdtext"/>
    <w:rsid w:val="000D7E92"/>
    <w:pPr>
      <w:spacing w:before="60"/>
    </w:pPr>
    <w:rPr>
      <w:vanish/>
      <w:color w:val="3366FF"/>
      <w:u w:val="dotted"/>
    </w:rPr>
  </w:style>
  <w:style w:type="paragraph" w:customStyle="1" w:styleId="BESKtank2">
    <w:name w:val="BESKtank2"/>
    <w:basedOn w:val="BESKbrdtexttank"/>
    <w:rsid w:val="000D7E92"/>
    <w:pPr>
      <w:numPr>
        <w:numId w:val="24"/>
      </w:numPr>
    </w:pPr>
  </w:style>
  <w:style w:type="paragraph" w:customStyle="1" w:styleId="BeskHng08">
    <w:name w:val="BeskHäng08"/>
    <w:basedOn w:val="BESKHng06"/>
    <w:rsid w:val="000D7E92"/>
    <w:pPr>
      <w:tabs>
        <w:tab w:val="clear" w:pos="3515"/>
        <w:tab w:val="clear" w:pos="4253"/>
        <w:tab w:val="left" w:pos="4820"/>
      </w:tabs>
      <w:ind w:left="4820" w:hanging="3402"/>
    </w:pPr>
  </w:style>
  <w:style w:type="paragraph" w:customStyle="1" w:styleId="RedaRub8">
    <w:name w:val="RedaRub8"/>
    <w:basedOn w:val="Rubrik8"/>
    <w:next w:val="BESKbrdtext"/>
    <w:rsid w:val="000D7E92"/>
  </w:style>
  <w:style w:type="paragraph" w:customStyle="1" w:styleId="RedaRub9">
    <w:name w:val="RedaRub9"/>
    <w:basedOn w:val="Rubrik9"/>
    <w:next w:val="BESKbrdtext"/>
    <w:rsid w:val="000D7E92"/>
  </w:style>
  <w:style w:type="paragraph" w:customStyle="1" w:styleId="BeskBrdtextin3">
    <w:name w:val="BeskBrödtextin3"/>
    <w:basedOn w:val="BESKbrdtextin"/>
    <w:rsid w:val="000D7E92"/>
    <w:pPr>
      <w:ind w:left="2268"/>
    </w:pPr>
  </w:style>
  <w:style w:type="paragraph" w:customStyle="1" w:styleId="BESKHng05">
    <w:name w:val="BESKHäng05"/>
    <w:basedOn w:val="BESKHng06"/>
    <w:rsid w:val="000D7E92"/>
    <w:pPr>
      <w:tabs>
        <w:tab w:val="left" w:pos="2835"/>
      </w:tabs>
      <w:ind w:left="2836" w:hanging="1418"/>
    </w:pPr>
  </w:style>
  <w:style w:type="paragraph" w:customStyle="1" w:styleId="zKontor">
    <w:name w:val="zKontor"/>
    <w:basedOn w:val="zNormal"/>
    <w:next w:val="Tabelltext"/>
    <w:rsid w:val="000D7E92"/>
  </w:style>
  <w:style w:type="paragraph" w:customStyle="1" w:styleId="zUansvarigTel">
    <w:name w:val="zUansvarigTel"/>
    <w:basedOn w:val="zNormal"/>
    <w:next w:val="Tabelltext"/>
    <w:rsid w:val="000D7E92"/>
  </w:style>
  <w:style w:type="paragraph" w:customStyle="1" w:styleId="zInstick">
    <w:name w:val="zInstick"/>
    <w:basedOn w:val="Normal"/>
    <w:rsid w:val="000D7E92"/>
    <w:pPr>
      <w:widowControl/>
      <w:spacing w:line="240" w:lineRule="auto"/>
    </w:pPr>
    <w:rPr>
      <w:sz w:val="22"/>
      <w:szCs w:val="20"/>
    </w:rPr>
  </w:style>
  <w:style w:type="paragraph" w:customStyle="1" w:styleId="zRevAnm">
    <w:name w:val="zRevAnm"/>
    <w:basedOn w:val="zRevdat"/>
    <w:next w:val="zNormal"/>
    <w:rsid w:val="000D7E92"/>
  </w:style>
  <w:style w:type="paragraph" w:customStyle="1" w:styleId="Normal-Bilaga">
    <w:name w:val="Normal - Bilaga"/>
    <w:basedOn w:val="Normal"/>
    <w:rsid w:val="000D7E92"/>
    <w:pPr>
      <w:keepNext/>
      <w:keepLines/>
      <w:widowControl/>
      <w:spacing w:line="280" w:lineRule="atLeast"/>
      <w:ind w:left="1276" w:hanging="1276"/>
    </w:pPr>
    <w:rPr>
      <w:sz w:val="22"/>
      <w:szCs w:val="20"/>
    </w:rPr>
  </w:style>
  <w:style w:type="paragraph" w:customStyle="1" w:styleId="BESKHng07">
    <w:name w:val="BESKHäng07"/>
    <w:basedOn w:val="BESKHng06"/>
    <w:rsid w:val="000D7E92"/>
    <w:pPr>
      <w:tabs>
        <w:tab w:val="clear" w:pos="3515"/>
      </w:tabs>
      <w:ind w:left="4253" w:hanging="2835"/>
    </w:pPr>
  </w:style>
  <w:style w:type="paragraph" w:customStyle="1" w:styleId="BESKHng10">
    <w:name w:val="BESKHäng10"/>
    <w:basedOn w:val="BeskHng08"/>
    <w:rsid w:val="000D7E92"/>
    <w:pPr>
      <w:tabs>
        <w:tab w:val="clear" w:pos="4820"/>
      </w:tabs>
      <w:ind w:left="5671" w:hanging="4253"/>
    </w:pPr>
  </w:style>
  <w:style w:type="paragraph" w:customStyle="1" w:styleId="Text">
    <w:name w:val="Text"/>
    <w:basedOn w:val="Normal"/>
    <w:rsid w:val="000D7E92"/>
    <w:pPr>
      <w:widowControl/>
      <w:spacing w:line="240" w:lineRule="auto"/>
      <w:jc w:val="both"/>
    </w:pPr>
    <w:rPr>
      <w:rFonts w:ascii="Times New Roman" w:hAnsi="Times New Roman"/>
      <w:sz w:val="24"/>
      <w:szCs w:val="20"/>
    </w:rPr>
  </w:style>
  <w:style w:type="paragraph" w:customStyle="1" w:styleId="Pa2">
    <w:name w:val="Pa2"/>
    <w:basedOn w:val="Normal"/>
    <w:next w:val="Normal"/>
    <w:rsid w:val="000D7E92"/>
    <w:pPr>
      <w:widowControl/>
      <w:autoSpaceDE w:val="0"/>
      <w:autoSpaceDN w:val="0"/>
      <w:adjustRightInd w:val="0"/>
      <w:spacing w:line="181" w:lineRule="atLeast"/>
    </w:pPr>
    <w:rPr>
      <w:rFonts w:ascii="ITC Franklin Gothic Book" w:hAnsi="ITC Franklin Gothic Book"/>
    </w:rPr>
  </w:style>
  <w:style w:type="paragraph" w:customStyle="1" w:styleId="Pa1">
    <w:name w:val="Pa1"/>
    <w:basedOn w:val="Normal"/>
    <w:next w:val="Normal"/>
    <w:rsid w:val="000D7E92"/>
    <w:pPr>
      <w:widowControl/>
      <w:autoSpaceDE w:val="0"/>
      <w:autoSpaceDN w:val="0"/>
      <w:adjustRightInd w:val="0"/>
      <w:spacing w:line="241" w:lineRule="atLeast"/>
    </w:pPr>
    <w:rPr>
      <w:rFonts w:ascii="ITC Franklin Gothic Book" w:hAnsi="ITC Franklin Gothic Book"/>
    </w:rPr>
  </w:style>
  <w:style w:type="paragraph" w:customStyle="1" w:styleId="Default">
    <w:name w:val="Default"/>
    <w:rsid w:val="000D7E92"/>
    <w:pPr>
      <w:autoSpaceDE w:val="0"/>
      <w:autoSpaceDN w:val="0"/>
      <w:adjustRightInd w:val="0"/>
      <w:spacing w:after="0" w:line="240" w:lineRule="auto"/>
    </w:pPr>
    <w:rPr>
      <w:rFonts w:ascii="Calibri" w:eastAsia="Times New Roman" w:hAnsi="Calibri" w:cs="Times New Roman"/>
      <w:color w:val="000000"/>
      <w:sz w:val="24"/>
      <w:szCs w:val="24"/>
      <w:lang w:eastAsia="sv-SE"/>
    </w:rPr>
  </w:style>
  <w:style w:type="paragraph" w:customStyle="1" w:styleId="font5">
    <w:name w:val="font5"/>
    <w:basedOn w:val="Normal"/>
    <w:rsid w:val="000D7E92"/>
    <w:pPr>
      <w:widowControl/>
      <w:spacing w:before="100" w:beforeAutospacing="1" w:after="100" w:afterAutospacing="1" w:line="240" w:lineRule="auto"/>
    </w:pPr>
    <w:rPr>
      <w:rFonts w:cs="Arial"/>
      <w:color w:val="000000"/>
      <w:szCs w:val="20"/>
    </w:rPr>
  </w:style>
  <w:style w:type="paragraph" w:customStyle="1" w:styleId="font6">
    <w:name w:val="font6"/>
    <w:basedOn w:val="Normal"/>
    <w:rsid w:val="000D7E92"/>
    <w:pPr>
      <w:widowControl/>
      <w:spacing w:before="100" w:beforeAutospacing="1" w:after="100" w:afterAutospacing="1" w:line="240" w:lineRule="auto"/>
    </w:pPr>
    <w:rPr>
      <w:rFonts w:cs="Arial"/>
      <w:color w:val="000000"/>
      <w:szCs w:val="20"/>
    </w:rPr>
  </w:style>
  <w:style w:type="paragraph" w:customStyle="1" w:styleId="font7">
    <w:name w:val="font7"/>
    <w:basedOn w:val="Normal"/>
    <w:rsid w:val="000D7E92"/>
    <w:pPr>
      <w:widowControl/>
      <w:spacing w:before="100" w:beforeAutospacing="1" w:after="100" w:afterAutospacing="1" w:line="240" w:lineRule="auto"/>
    </w:pPr>
    <w:rPr>
      <w:rFonts w:cs="Arial"/>
      <w:color w:val="000000"/>
      <w:szCs w:val="20"/>
    </w:rPr>
  </w:style>
  <w:style w:type="paragraph" w:customStyle="1" w:styleId="font8">
    <w:name w:val="font8"/>
    <w:basedOn w:val="Normal"/>
    <w:rsid w:val="000D7E92"/>
    <w:pPr>
      <w:widowControl/>
      <w:spacing w:before="100" w:beforeAutospacing="1" w:after="100" w:afterAutospacing="1" w:line="240" w:lineRule="auto"/>
    </w:pPr>
    <w:rPr>
      <w:rFonts w:cs="Arial"/>
      <w:color w:val="000000"/>
      <w:sz w:val="16"/>
      <w:szCs w:val="16"/>
    </w:rPr>
  </w:style>
  <w:style w:type="paragraph" w:customStyle="1" w:styleId="font9">
    <w:name w:val="font9"/>
    <w:basedOn w:val="Normal"/>
    <w:rsid w:val="000D7E92"/>
    <w:pPr>
      <w:widowControl/>
      <w:spacing w:before="100" w:beforeAutospacing="1" w:after="100" w:afterAutospacing="1" w:line="240" w:lineRule="auto"/>
    </w:pPr>
    <w:rPr>
      <w:rFonts w:cs="Arial"/>
      <w:color w:val="000000"/>
      <w:sz w:val="16"/>
      <w:szCs w:val="16"/>
    </w:rPr>
  </w:style>
  <w:style w:type="paragraph" w:customStyle="1" w:styleId="font10">
    <w:name w:val="font10"/>
    <w:basedOn w:val="Normal"/>
    <w:rsid w:val="000D7E92"/>
    <w:pPr>
      <w:widowControl/>
      <w:spacing w:before="100" w:beforeAutospacing="1" w:after="100" w:afterAutospacing="1" w:line="240" w:lineRule="auto"/>
    </w:pPr>
    <w:rPr>
      <w:rFonts w:cs="Arial"/>
      <w:i/>
      <w:iCs/>
      <w:color w:val="000000"/>
      <w:szCs w:val="20"/>
    </w:rPr>
  </w:style>
  <w:style w:type="paragraph" w:customStyle="1" w:styleId="font11">
    <w:name w:val="font11"/>
    <w:basedOn w:val="Normal"/>
    <w:rsid w:val="000D7E92"/>
    <w:pPr>
      <w:widowControl/>
      <w:spacing w:before="100" w:beforeAutospacing="1" w:after="100" w:afterAutospacing="1" w:line="240" w:lineRule="auto"/>
    </w:pPr>
    <w:rPr>
      <w:rFonts w:cs="Arial"/>
      <w:color w:val="000000"/>
      <w:sz w:val="16"/>
      <w:szCs w:val="16"/>
    </w:rPr>
  </w:style>
  <w:style w:type="paragraph" w:customStyle="1" w:styleId="xl65">
    <w:name w:val="xl65"/>
    <w:basedOn w:val="Normal"/>
    <w:rsid w:val="000D7E92"/>
    <w:pPr>
      <w:widowControl/>
      <w:pBdr>
        <w:bottom w:val="single" w:sz="4" w:space="0" w:color="auto"/>
      </w:pBdr>
      <w:shd w:val="clear" w:color="auto" w:fill="BFBFBF"/>
      <w:spacing w:before="100" w:beforeAutospacing="1" w:after="100" w:afterAutospacing="1" w:line="240" w:lineRule="auto"/>
    </w:pPr>
    <w:rPr>
      <w:rFonts w:cs="Arial"/>
      <w:b/>
      <w:bCs/>
      <w:szCs w:val="20"/>
    </w:rPr>
  </w:style>
  <w:style w:type="paragraph" w:customStyle="1" w:styleId="xl66">
    <w:name w:val="xl66"/>
    <w:basedOn w:val="Normal"/>
    <w:rsid w:val="000D7E92"/>
    <w:pPr>
      <w:widowControl/>
      <w:pBdr>
        <w:bottom w:val="single" w:sz="4" w:space="0" w:color="auto"/>
      </w:pBdr>
      <w:shd w:val="clear" w:color="auto" w:fill="FFFFFF"/>
      <w:spacing w:before="100" w:beforeAutospacing="1" w:after="100" w:afterAutospacing="1" w:line="240" w:lineRule="auto"/>
    </w:pPr>
    <w:rPr>
      <w:rFonts w:cs="Arial"/>
      <w:szCs w:val="20"/>
    </w:rPr>
  </w:style>
  <w:style w:type="paragraph" w:customStyle="1" w:styleId="xl67">
    <w:name w:val="xl67"/>
    <w:basedOn w:val="Normal"/>
    <w:rsid w:val="000D7E92"/>
    <w:pPr>
      <w:widowControl/>
      <w:shd w:val="clear" w:color="auto" w:fill="FFFFFF"/>
      <w:spacing w:before="100" w:beforeAutospacing="1" w:after="100" w:afterAutospacing="1" w:line="240" w:lineRule="auto"/>
    </w:pPr>
    <w:rPr>
      <w:rFonts w:cs="Arial"/>
      <w:szCs w:val="20"/>
    </w:rPr>
  </w:style>
  <w:style w:type="paragraph" w:customStyle="1" w:styleId="xl68">
    <w:name w:val="xl68"/>
    <w:basedOn w:val="Normal"/>
    <w:rsid w:val="000D7E92"/>
    <w:pPr>
      <w:widowControl/>
      <w:pBdr>
        <w:bottom w:val="single" w:sz="4" w:space="0" w:color="auto"/>
      </w:pBdr>
      <w:shd w:val="clear" w:color="auto" w:fill="FFFFFF"/>
      <w:spacing w:before="100" w:beforeAutospacing="1" w:after="100" w:afterAutospacing="1" w:line="240" w:lineRule="auto"/>
    </w:pPr>
    <w:rPr>
      <w:rFonts w:cs="Arial"/>
      <w:i/>
      <w:iCs/>
      <w:szCs w:val="20"/>
    </w:rPr>
  </w:style>
  <w:style w:type="paragraph" w:customStyle="1" w:styleId="xl69">
    <w:name w:val="xl69"/>
    <w:basedOn w:val="Normal"/>
    <w:rsid w:val="000D7E92"/>
    <w:pPr>
      <w:widowControl/>
      <w:pBdr>
        <w:bottom w:val="single" w:sz="8" w:space="0" w:color="auto"/>
      </w:pBdr>
      <w:shd w:val="clear" w:color="auto" w:fill="FFFFFF"/>
      <w:spacing w:before="100" w:beforeAutospacing="1" w:after="100" w:afterAutospacing="1" w:line="240" w:lineRule="auto"/>
    </w:pPr>
    <w:rPr>
      <w:rFonts w:cs="Arial"/>
      <w:szCs w:val="20"/>
    </w:rPr>
  </w:style>
  <w:style w:type="paragraph" w:customStyle="1" w:styleId="xl70">
    <w:name w:val="xl70"/>
    <w:basedOn w:val="Normal"/>
    <w:rsid w:val="000D7E92"/>
    <w:pPr>
      <w:widowControl/>
      <w:shd w:val="clear" w:color="auto" w:fill="FFFFFF"/>
      <w:spacing w:before="100" w:beforeAutospacing="1" w:after="100" w:afterAutospacing="1" w:line="240" w:lineRule="auto"/>
    </w:pPr>
    <w:rPr>
      <w:rFonts w:cs="Arial"/>
      <w:sz w:val="16"/>
      <w:szCs w:val="16"/>
    </w:rPr>
  </w:style>
  <w:style w:type="paragraph" w:customStyle="1" w:styleId="xl71">
    <w:name w:val="xl71"/>
    <w:basedOn w:val="Normal"/>
    <w:rsid w:val="000D7E92"/>
    <w:pPr>
      <w:widowControl/>
      <w:shd w:val="clear" w:color="auto" w:fill="FFFFFF"/>
      <w:spacing w:before="100" w:beforeAutospacing="1" w:after="100" w:afterAutospacing="1" w:line="240" w:lineRule="auto"/>
    </w:pPr>
    <w:rPr>
      <w:rFonts w:ascii="Times New Roman" w:hAnsi="Times New Roman"/>
      <w:sz w:val="24"/>
    </w:rPr>
  </w:style>
  <w:style w:type="paragraph" w:customStyle="1" w:styleId="xl72">
    <w:name w:val="xl72"/>
    <w:basedOn w:val="Normal"/>
    <w:rsid w:val="000D7E92"/>
    <w:pPr>
      <w:widowControl/>
      <w:shd w:val="clear" w:color="auto" w:fill="FFFFFF"/>
      <w:spacing w:before="100" w:beforeAutospacing="1" w:after="100" w:afterAutospacing="1" w:line="240" w:lineRule="auto"/>
    </w:pPr>
    <w:rPr>
      <w:rFonts w:cs="Arial"/>
      <w:szCs w:val="20"/>
    </w:rPr>
  </w:style>
  <w:style w:type="paragraph" w:customStyle="1" w:styleId="xl73">
    <w:name w:val="xl73"/>
    <w:basedOn w:val="Normal"/>
    <w:rsid w:val="000D7E92"/>
    <w:pPr>
      <w:widowControl/>
      <w:shd w:val="clear" w:color="auto" w:fill="FFFFFF"/>
      <w:spacing w:before="100" w:beforeAutospacing="1" w:after="100" w:afterAutospacing="1" w:line="240" w:lineRule="auto"/>
    </w:pPr>
    <w:rPr>
      <w:rFonts w:cs="Arial"/>
      <w:sz w:val="16"/>
      <w:szCs w:val="16"/>
    </w:rPr>
  </w:style>
  <w:style w:type="paragraph" w:customStyle="1" w:styleId="xl74">
    <w:name w:val="xl74"/>
    <w:basedOn w:val="Normal"/>
    <w:rsid w:val="000D7E92"/>
    <w:pPr>
      <w:widowControl/>
      <w:shd w:val="clear" w:color="auto" w:fill="FFFFFF"/>
      <w:spacing w:before="100" w:beforeAutospacing="1" w:after="100" w:afterAutospacing="1" w:line="240" w:lineRule="auto"/>
    </w:pPr>
    <w:rPr>
      <w:rFonts w:cs="Arial"/>
      <w:szCs w:val="20"/>
    </w:rPr>
  </w:style>
  <w:style w:type="paragraph" w:customStyle="1" w:styleId="xl75">
    <w:name w:val="xl75"/>
    <w:basedOn w:val="Normal"/>
    <w:rsid w:val="000D7E92"/>
    <w:pPr>
      <w:widowControl/>
      <w:shd w:val="clear" w:color="auto" w:fill="FFFFFF"/>
      <w:spacing w:before="100" w:beforeAutospacing="1" w:after="100" w:afterAutospacing="1" w:line="240" w:lineRule="auto"/>
    </w:pPr>
    <w:rPr>
      <w:rFonts w:cs="Arial"/>
      <w:szCs w:val="20"/>
    </w:rPr>
  </w:style>
  <w:style w:type="paragraph" w:customStyle="1" w:styleId="xl76">
    <w:name w:val="xl76"/>
    <w:basedOn w:val="Normal"/>
    <w:rsid w:val="000D7E92"/>
    <w:pPr>
      <w:widowControl/>
      <w:shd w:val="clear" w:color="auto" w:fill="FFFFFF"/>
      <w:spacing w:before="100" w:beforeAutospacing="1" w:after="100" w:afterAutospacing="1" w:line="240" w:lineRule="auto"/>
    </w:pPr>
    <w:rPr>
      <w:rFonts w:cs="Arial"/>
      <w:i/>
      <w:iCs/>
      <w:szCs w:val="20"/>
    </w:rPr>
  </w:style>
  <w:style w:type="paragraph" w:customStyle="1" w:styleId="xl77">
    <w:name w:val="xl77"/>
    <w:basedOn w:val="Normal"/>
    <w:rsid w:val="000D7E92"/>
    <w:pPr>
      <w:widowControl/>
      <w:pBdr>
        <w:bottom w:val="single" w:sz="8" w:space="0" w:color="auto"/>
      </w:pBdr>
      <w:shd w:val="clear" w:color="auto" w:fill="FFFFFF"/>
      <w:spacing w:before="100" w:beforeAutospacing="1" w:after="100" w:afterAutospacing="1" w:line="240" w:lineRule="auto"/>
    </w:pPr>
    <w:rPr>
      <w:rFonts w:cs="Arial"/>
      <w:b/>
      <w:bCs/>
      <w:sz w:val="16"/>
      <w:szCs w:val="16"/>
    </w:rPr>
  </w:style>
  <w:style w:type="paragraph" w:customStyle="1" w:styleId="xl78">
    <w:name w:val="xl78"/>
    <w:basedOn w:val="Normal"/>
    <w:rsid w:val="000D7E92"/>
    <w:pPr>
      <w:widowControl/>
      <w:pBdr>
        <w:bottom w:val="single" w:sz="8" w:space="0" w:color="auto"/>
      </w:pBdr>
      <w:shd w:val="clear" w:color="auto" w:fill="FFFFFF"/>
      <w:spacing w:before="100" w:beforeAutospacing="1" w:after="100" w:afterAutospacing="1" w:line="240" w:lineRule="auto"/>
    </w:pPr>
    <w:rPr>
      <w:rFonts w:cs="Arial"/>
      <w:sz w:val="16"/>
      <w:szCs w:val="16"/>
    </w:rPr>
  </w:style>
  <w:style w:type="paragraph" w:customStyle="1" w:styleId="xl79">
    <w:name w:val="xl79"/>
    <w:basedOn w:val="Normal"/>
    <w:rsid w:val="000D7E92"/>
    <w:pPr>
      <w:widowControl/>
      <w:shd w:val="clear" w:color="auto" w:fill="FFFFFF"/>
      <w:spacing w:before="100" w:beforeAutospacing="1" w:after="100" w:afterAutospacing="1" w:line="240" w:lineRule="auto"/>
      <w:jc w:val="center"/>
    </w:pPr>
    <w:rPr>
      <w:rFonts w:cs="Arial"/>
      <w:szCs w:val="20"/>
    </w:rPr>
  </w:style>
  <w:style w:type="paragraph" w:customStyle="1" w:styleId="xl80">
    <w:name w:val="xl80"/>
    <w:basedOn w:val="Normal"/>
    <w:rsid w:val="000D7E92"/>
    <w:pPr>
      <w:widowControl/>
      <w:shd w:val="clear" w:color="auto" w:fill="FFFFFF"/>
      <w:spacing w:before="100" w:beforeAutospacing="1" w:after="100" w:afterAutospacing="1" w:line="240" w:lineRule="auto"/>
      <w:jc w:val="center"/>
    </w:pPr>
    <w:rPr>
      <w:rFonts w:cs="Arial"/>
      <w:szCs w:val="20"/>
    </w:rPr>
  </w:style>
  <w:style w:type="paragraph" w:customStyle="1" w:styleId="xl81">
    <w:name w:val="xl81"/>
    <w:basedOn w:val="Normal"/>
    <w:rsid w:val="000D7E92"/>
    <w:pPr>
      <w:widowControl/>
      <w:shd w:val="clear" w:color="auto" w:fill="FFFFFF"/>
      <w:spacing w:before="100" w:beforeAutospacing="1" w:after="100" w:afterAutospacing="1" w:line="240" w:lineRule="auto"/>
      <w:jc w:val="center"/>
    </w:pPr>
    <w:rPr>
      <w:rFonts w:cs="Arial"/>
      <w:szCs w:val="20"/>
    </w:rPr>
  </w:style>
  <w:style w:type="paragraph" w:customStyle="1" w:styleId="xl82">
    <w:name w:val="xl82"/>
    <w:basedOn w:val="Normal"/>
    <w:rsid w:val="000D7E92"/>
    <w:pPr>
      <w:widowControl/>
      <w:pBdr>
        <w:bottom w:val="single" w:sz="4" w:space="0" w:color="auto"/>
      </w:pBdr>
      <w:shd w:val="clear" w:color="auto" w:fill="FFFFFF"/>
      <w:spacing w:before="100" w:beforeAutospacing="1" w:after="100" w:afterAutospacing="1" w:line="240" w:lineRule="auto"/>
      <w:jc w:val="center"/>
    </w:pPr>
    <w:rPr>
      <w:rFonts w:cs="Arial"/>
      <w:szCs w:val="20"/>
    </w:rPr>
  </w:style>
  <w:style w:type="paragraph" w:customStyle="1" w:styleId="xl83">
    <w:name w:val="xl83"/>
    <w:basedOn w:val="Normal"/>
    <w:rsid w:val="000D7E92"/>
    <w:pPr>
      <w:widowControl/>
      <w:pBdr>
        <w:bottom w:val="single" w:sz="8" w:space="0" w:color="auto"/>
      </w:pBdr>
      <w:shd w:val="clear" w:color="auto" w:fill="FFFFFF"/>
      <w:spacing w:before="100" w:beforeAutospacing="1" w:after="100" w:afterAutospacing="1" w:line="240" w:lineRule="auto"/>
      <w:jc w:val="center"/>
    </w:pPr>
    <w:rPr>
      <w:rFonts w:cs="Arial"/>
      <w:szCs w:val="20"/>
    </w:rPr>
  </w:style>
  <w:style w:type="paragraph" w:customStyle="1" w:styleId="xl84">
    <w:name w:val="xl84"/>
    <w:basedOn w:val="Normal"/>
    <w:rsid w:val="000D7E92"/>
    <w:pPr>
      <w:widowControl/>
      <w:pBdr>
        <w:bottom w:val="single" w:sz="4" w:space="0" w:color="auto"/>
      </w:pBdr>
      <w:shd w:val="clear" w:color="auto" w:fill="BFBFBF"/>
      <w:spacing w:before="100" w:beforeAutospacing="1" w:after="100" w:afterAutospacing="1" w:line="240" w:lineRule="auto"/>
      <w:jc w:val="center"/>
    </w:pPr>
    <w:rPr>
      <w:rFonts w:cs="Arial"/>
      <w:szCs w:val="20"/>
    </w:rPr>
  </w:style>
  <w:style w:type="paragraph" w:customStyle="1" w:styleId="xl63">
    <w:name w:val="xl63"/>
    <w:basedOn w:val="Normal"/>
    <w:rsid w:val="000D7E92"/>
    <w:pPr>
      <w:widowControl/>
      <w:pBdr>
        <w:bottom w:val="single" w:sz="4" w:space="0" w:color="auto"/>
      </w:pBdr>
      <w:shd w:val="clear" w:color="auto" w:fill="BFBFBF"/>
      <w:spacing w:before="100" w:beforeAutospacing="1" w:after="100" w:afterAutospacing="1" w:line="240" w:lineRule="auto"/>
    </w:pPr>
    <w:rPr>
      <w:rFonts w:cs="Arial"/>
      <w:b/>
      <w:bCs/>
      <w:szCs w:val="20"/>
    </w:rPr>
  </w:style>
  <w:style w:type="paragraph" w:customStyle="1" w:styleId="xl64">
    <w:name w:val="xl64"/>
    <w:basedOn w:val="Normal"/>
    <w:rsid w:val="000D7E92"/>
    <w:pPr>
      <w:widowControl/>
      <w:pBdr>
        <w:bottom w:val="single" w:sz="4" w:space="0" w:color="auto"/>
      </w:pBdr>
      <w:shd w:val="clear" w:color="auto" w:fill="FFFFFF"/>
      <w:spacing w:before="100" w:beforeAutospacing="1" w:after="100" w:afterAutospacing="1" w:line="240" w:lineRule="auto"/>
    </w:pPr>
    <w:rPr>
      <w:rFonts w:cs="Arial"/>
      <w:szCs w:val="20"/>
    </w:rPr>
  </w:style>
  <w:style w:type="paragraph" w:customStyle="1" w:styleId="Fltrubrik">
    <w:name w:val="Fältrubrik"/>
    <w:basedOn w:val="Normal"/>
    <w:semiHidden/>
    <w:qFormat/>
    <w:rsid w:val="000D7E92"/>
    <w:pPr>
      <w:widowControl/>
      <w:spacing w:line="240" w:lineRule="auto"/>
    </w:pPr>
    <w:rPr>
      <w:rFonts w:ascii="Calibri" w:eastAsia="Calibri" w:hAnsi="Calibri"/>
      <w:b/>
      <w:sz w:val="16"/>
      <w:szCs w:val="18"/>
      <w:lang w:eastAsia="en-US"/>
    </w:rPr>
  </w:style>
  <w:style w:type="paragraph" w:customStyle="1" w:styleId="Sidhuvudtext">
    <w:name w:val="Sidhuvudtext"/>
    <w:basedOn w:val="Fltrubrik"/>
    <w:semiHidden/>
    <w:qFormat/>
    <w:rsid w:val="000D7E92"/>
  </w:style>
  <w:style w:type="character" w:styleId="Fotnotsreferens">
    <w:name w:val="footnote reference"/>
    <w:basedOn w:val="Standardstycketeckensnitt"/>
    <w:uiPriority w:val="99"/>
    <w:semiHidden/>
    <w:unhideWhenUsed/>
    <w:rsid w:val="000D7E92"/>
    <w:rPr>
      <w:vertAlign w:val="superscript"/>
    </w:rPr>
  </w:style>
  <w:style w:type="character" w:styleId="Kommentarsreferens">
    <w:name w:val="annotation reference"/>
    <w:basedOn w:val="Standardstycketeckensnitt"/>
    <w:semiHidden/>
    <w:unhideWhenUsed/>
    <w:rsid w:val="000D7E92"/>
    <w:rPr>
      <w:sz w:val="16"/>
    </w:rPr>
  </w:style>
  <w:style w:type="character" w:styleId="Sidnummer">
    <w:name w:val="page number"/>
    <w:basedOn w:val="Standardstycketeckensnitt"/>
    <w:semiHidden/>
    <w:unhideWhenUsed/>
    <w:rsid w:val="000D7E92"/>
    <w:rPr>
      <w:rFonts w:ascii="Times New Roman" w:hAnsi="Times New Roman" w:cs="Times New Roman" w:hint="default"/>
    </w:rPr>
  </w:style>
  <w:style w:type="character" w:styleId="Slutnotsreferens">
    <w:name w:val="endnote reference"/>
    <w:basedOn w:val="Standardstycketeckensnitt"/>
    <w:uiPriority w:val="99"/>
    <w:semiHidden/>
    <w:unhideWhenUsed/>
    <w:rsid w:val="000D7E92"/>
    <w:rPr>
      <w:vertAlign w:val="superscript"/>
    </w:rPr>
  </w:style>
  <w:style w:type="character" w:customStyle="1" w:styleId="Heading1Char">
    <w:name w:val="Heading 1 Char"/>
    <w:basedOn w:val="Standardstycketeckensnitt"/>
    <w:rsid w:val="000D7E92"/>
    <w:rPr>
      <w:rFonts w:ascii="Cambria" w:eastAsia="Times New Roman" w:hAnsi="Cambria" w:cs="Times New Roman" w:hint="default"/>
      <w:b/>
      <w:bCs/>
      <w:kern w:val="32"/>
      <w:sz w:val="32"/>
      <w:szCs w:val="32"/>
    </w:rPr>
  </w:style>
  <w:style w:type="character" w:customStyle="1" w:styleId="Heading2Char">
    <w:name w:val="Heading 2 Char"/>
    <w:basedOn w:val="Standardstycketeckensnitt"/>
    <w:locked/>
    <w:rsid w:val="000D7E92"/>
    <w:rPr>
      <w:rFonts w:ascii="Arial Fet" w:hAnsi="Arial Fet" w:hint="default"/>
      <w:b/>
      <w:bCs w:val="0"/>
      <w:caps/>
      <w:sz w:val="28"/>
    </w:rPr>
  </w:style>
  <w:style w:type="character" w:customStyle="1" w:styleId="Heading3Char">
    <w:name w:val="Heading 3 Char"/>
    <w:basedOn w:val="Standardstycketeckensnitt"/>
    <w:semiHidden/>
    <w:rsid w:val="000D7E92"/>
    <w:rPr>
      <w:rFonts w:ascii="Cambria" w:eastAsia="Times New Roman" w:hAnsi="Cambria" w:cs="Times New Roman" w:hint="default"/>
      <w:b/>
      <w:bCs/>
      <w:sz w:val="26"/>
      <w:szCs w:val="26"/>
    </w:rPr>
  </w:style>
  <w:style w:type="character" w:customStyle="1" w:styleId="Heading4Char">
    <w:name w:val="Heading 4 Char"/>
    <w:basedOn w:val="Standardstycketeckensnitt"/>
    <w:semiHidden/>
    <w:rsid w:val="000D7E92"/>
    <w:rPr>
      <w:rFonts w:ascii="Calibri" w:eastAsia="Times New Roman" w:hAnsi="Calibri" w:cs="Times New Roman" w:hint="default"/>
      <w:b/>
      <w:bCs/>
      <w:sz w:val="28"/>
      <w:szCs w:val="28"/>
    </w:rPr>
  </w:style>
  <w:style w:type="character" w:customStyle="1" w:styleId="Heading5Char">
    <w:name w:val="Heading 5 Char"/>
    <w:basedOn w:val="Standardstycketeckensnitt"/>
    <w:semiHidden/>
    <w:rsid w:val="000D7E92"/>
    <w:rPr>
      <w:rFonts w:ascii="Calibri" w:eastAsia="Times New Roman" w:hAnsi="Calibri" w:cs="Times New Roman" w:hint="default"/>
      <w:b/>
      <w:bCs/>
      <w:i/>
      <w:iCs/>
      <w:sz w:val="26"/>
      <w:szCs w:val="26"/>
    </w:rPr>
  </w:style>
  <w:style w:type="character" w:customStyle="1" w:styleId="Heading6Char">
    <w:name w:val="Heading 6 Char"/>
    <w:basedOn w:val="Standardstycketeckensnitt"/>
    <w:semiHidden/>
    <w:rsid w:val="000D7E92"/>
    <w:rPr>
      <w:rFonts w:ascii="Calibri" w:eastAsia="Times New Roman" w:hAnsi="Calibri" w:cs="Times New Roman" w:hint="default"/>
      <w:b/>
      <w:bCs/>
      <w:sz w:val="22"/>
      <w:szCs w:val="22"/>
    </w:rPr>
  </w:style>
  <w:style w:type="character" w:customStyle="1" w:styleId="Heading7Char">
    <w:name w:val="Heading 7 Char"/>
    <w:basedOn w:val="Standardstycketeckensnitt"/>
    <w:semiHidden/>
    <w:rsid w:val="000D7E92"/>
    <w:rPr>
      <w:rFonts w:ascii="Calibri" w:eastAsia="Times New Roman" w:hAnsi="Calibri" w:cs="Times New Roman" w:hint="default"/>
      <w:sz w:val="24"/>
      <w:szCs w:val="24"/>
    </w:rPr>
  </w:style>
  <w:style w:type="character" w:customStyle="1" w:styleId="Heading8Char">
    <w:name w:val="Heading 8 Char"/>
    <w:basedOn w:val="Standardstycketeckensnitt"/>
    <w:semiHidden/>
    <w:rsid w:val="000D7E92"/>
    <w:rPr>
      <w:rFonts w:ascii="Calibri" w:eastAsia="Times New Roman" w:hAnsi="Calibri" w:cs="Times New Roman" w:hint="default"/>
      <w:i/>
      <w:iCs/>
      <w:sz w:val="24"/>
      <w:szCs w:val="24"/>
    </w:rPr>
  </w:style>
  <w:style w:type="character" w:customStyle="1" w:styleId="Heading9Char">
    <w:name w:val="Heading 9 Char"/>
    <w:basedOn w:val="Standardstycketeckensnitt"/>
    <w:semiHidden/>
    <w:rsid w:val="000D7E92"/>
    <w:rPr>
      <w:rFonts w:ascii="Cambria" w:eastAsia="Times New Roman" w:hAnsi="Cambria" w:cs="Times New Roman" w:hint="default"/>
      <w:sz w:val="22"/>
      <w:szCs w:val="22"/>
    </w:rPr>
  </w:style>
  <w:style w:type="character" w:customStyle="1" w:styleId="BodyTextChar">
    <w:name w:val="Body Text Char"/>
    <w:basedOn w:val="Standardstycketeckensnitt"/>
    <w:semiHidden/>
    <w:rsid w:val="000D7E92"/>
    <w:rPr>
      <w:rFonts w:ascii="Arial" w:hAnsi="Arial" w:cs="Arial" w:hint="default"/>
      <w:sz w:val="22"/>
    </w:rPr>
  </w:style>
  <w:style w:type="character" w:customStyle="1" w:styleId="BESKbrdtextCharChar">
    <w:name w:val="BESKbrödtext Char Char"/>
    <w:rsid w:val="000D7E92"/>
    <w:rPr>
      <w:rFonts w:ascii="Arial" w:hAnsi="Arial" w:cs="Arial" w:hint="default"/>
      <w:sz w:val="22"/>
      <w:lang w:val="sv-SE" w:eastAsia="sv-SE"/>
    </w:rPr>
  </w:style>
  <w:style w:type="character" w:customStyle="1" w:styleId="HeaderChar">
    <w:name w:val="Header Char"/>
    <w:basedOn w:val="Standardstycketeckensnitt"/>
    <w:semiHidden/>
    <w:rsid w:val="000D7E92"/>
    <w:rPr>
      <w:rFonts w:ascii="Arial" w:hAnsi="Arial" w:cs="Arial" w:hint="default"/>
      <w:sz w:val="22"/>
    </w:rPr>
  </w:style>
  <w:style w:type="character" w:customStyle="1" w:styleId="FooterChar">
    <w:name w:val="Footer Char"/>
    <w:basedOn w:val="Standardstycketeckensnitt"/>
    <w:semiHidden/>
    <w:rsid w:val="000D7E92"/>
    <w:rPr>
      <w:rFonts w:ascii="Arial" w:hAnsi="Arial" w:cs="Arial" w:hint="default"/>
      <w:sz w:val="22"/>
    </w:rPr>
  </w:style>
  <w:style w:type="character" w:customStyle="1" w:styleId="Instruktioneridoldtext">
    <w:name w:val="Instruktioner i dold text"/>
    <w:rsid w:val="000D7E92"/>
    <w:rPr>
      <w:noProof/>
      <w:vanish/>
      <w:webHidden w:val="0"/>
      <w:color w:val="FF0000"/>
      <w:sz w:val="20"/>
      <w:specVanish w:val="0"/>
    </w:rPr>
  </w:style>
  <w:style w:type="character" w:customStyle="1" w:styleId="zSidfotBOLAG">
    <w:name w:val="zSidfotBOLAG"/>
    <w:rsid w:val="000D7E92"/>
    <w:rPr>
      <w:noProof/>
      <w:spacing w:val="14"/>
    </w:rPr>
  </w:style>
  <w:style w:type="character" w:customStyle="1" w:styleId="SwecoFretag">
    <w:name w:val="SwecoFöretag"/>
    <w:rsid w:val="000D7E92"/>
    <w:rPr>
      <w:rFonts w:ascii="Swecologotypes0" w:hAnsi="Swecologotypes0" w:hint="default"/>
      <w:sz w:val="30"/>
    </w:rPr>
  </w:style>
  <w:style w:type="character" w:customStyle="1" w:styleId="DocumentMapChar">
    <w:name w:val="Document Map Char"/>
    <w:basedOn w:val="Standardstycketeckensnitt"/>
    <w:semiHidden/>
    <w:rsid w:val="000D7E92"/>
    <w:rPr>
      <w:sz w:val="2"/>
      <w:szCs w:val="2"/>
    </w:rPr>
  </w:style>
  <w:style w:type="character" w:customStyle="1" w:styleId="CommentTextChar">
    <w:name w:val="Comment Text Char"/>
    <w:basedOn w:val="Standardstycketeckensnitt"/>
    <w:semiHidden/>
    <w:rsid w:val="000D7E92"/>
    <w:rPr>
      <w:rFonts w:ascii="Arial" w:hAnsi="Arial" w:cs="Arial" w:hint="default"/>
    </w:rPr>
  </w:style>
  <w:style w:type="character" w:customStyle="1" w:styleId="CommentSubjectChar">
    <w:name w:val="Comment Subject Char"/>
    <w:basedOn w:val="CommentTextChar"/>
    <w:semiHidden/>
    <w:rsid w:val="000D7E92"/>
    <w:rPr>
      <w:rFonts w:ascii="Arial" w:hAnsi="Arial" w:cs="Arial" w:hint="default"/>
      <w:b/>
      <w:bCs/>
    </w:rPr>
  </w:style>
  <w:style w:type="character" w:customStyle="1" w:styleId="BalloonTextChar">
    <w:name w:val="Balloon Text Char"/>
    <w:basedOn w:val="Standardstycketeckensnitt"/>
    <w:semiHidden/>
    <w:rsid w:val="000D7E92"/>
    <w:rPr>
      <w:sz w:val="2"/>
      <w:szCs w:val="2"/>
    </w:rPr>
  </w:style>
  <w:style w:type="character" w:customStyle="1" w:styleId="BESKbrdtexttankCharChar">
    <w:name w:val="BESKbrödtexttank Char Char"/>
    <w:basedOn w:val="BESKbrdtextCharChar"/>
    <w:rsid w:val="000D7E92"/>
    <w:rPr>
      <w:rFonts w:ascii="Arial" w:hAnsi="Arial" w:cs="Times New Roman" w:hint="default"/>
      <w:sz w:val="22"/>
      <w:lang w:val="sv-SE" w:eastAsia="sv-SE" w:bidi="ar-SA"/>
    </w:rPr>
  </w:style>
  <w:style w:type="character" w:customStyle="1" w:styleId="BodyTextIndentChar">
    <w:name w:val="Body Text Indent Char"/>
    <w:basedOn w:val="Standardstycketeckensnitt"/>
    <w:semiHidden/>
    <w:rsid w:val="000D7E92"/>
    <w:rPr>
      <w:rFonts w:ascii="Arial" w:hAnsi="Arial" w:cs="Arial" w:hint="default"/>
      <w:sz w:val="22"/>
    </w:rPr>
  </w:style>
  <w:style w:type="character" w:customStyle="1" w:styleId="BodyTextIndent2Char">
    <w:name w:val="Body Text Indent 2 Char"/>
    <w:basedOn w:val="Standardstycketeckensnitt"/>
    <w:semiHidden/>
    <w:rsid w:val="000D7E92"/>
    <w:rPr>
      <w:rFonts w:ascii="Arial" w:hAnsi="Arial" w:cs="Arial" w:hint="default"/>
      <w:sz w:val="22"/>
    </w:rPr>
  </w:style>
  <w:style w:type="character" w:customStyle="1" w:styleId="A1">
    <w:name w:val="A1"/>
    <w:rsid w:val="000D7E92"/>
    <w:rPr>
      <w:b/>
      <w:bCs w:val="0"/>
      <w:color w:val="000000"/>
      <w:sz w:val="24"/>
    </w:rPr>
  </w:style>
  <w:style w:type="character" w:customStyle="1" w:styleId="A3">
    <w:name w:val="A3"/>
    <w:rsid w:val="000D7E92"/>
    <w:rPr>
      <w:color w:val="000000"/>
      <w:sz w:val="16"/>
    </w:rPr>
  </w:style>
  <w:style w:type="paragraph" w:customStyle="1" w:styleId="REDAhuvblankett">
    <w:name w:val="REDAhuvblankett"/>
    <w:basedOn w:val="REDAhuvtext"/>
    <w:rsid w:val="000D7E92"/>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189">
      <w:bodyDiv w:val="1"/>
      <w:marLeft w:val="0"/>
      <w:marRight w:val="0"/>
      <w:marTop w:val="0"/>
      <w:marBottom w:val="0"/>
      <w:divBdr>
        <w:top w:val="none" w:sz="0" w:space="0" w:color="auto"/>
        <w:left w:val="none" w:sz="0" w:space="0" w:color="auto"/>
        <w:bottom w:val="none" w:sz="0" w:space="0" w:color="auto"/>
        <w:right w:val="none" w:sz="0" w:space="0" w:color="auto"/>
      </w:divBdr>
    </w:div>
    <w:div w:id="217473535">
      <w:bodyDiv w:val="1"/>
      <w:marLeft w:val="0"/>
      <w:marRight w:val="0"/>
      <w:marTop w:val="0"/>
      <w:marBottom w:val="0"/>
      <w:divBdr>
        <w:top w:val="none" w:sz="0" w:space="0" w:color="auto"/>
        <w:left w:val="none" w:sz="0" w:space="0" w:color="auto"/>
        <w:bottom w:val="none" w:sz="0" w:space="0" w:color="auto"/>
        <w:right w:val="none" w:sz="0" w:space="0" w:color="auto"/>
      </w:divBdr>
    </w:div>
    <w:div w:id="1219122778">
      <w:bodyDiv w:val="1"/>
      <w:marLeft w:val="0"/>
      <w:marRight w:val="0"/>
      <w:marTop w:val="0"/>
      <w:marBottom w:val="0"/>
      <w:divBdr>
        <w:top w:val="none" w:sz="0" w:space="0" w:color="auto"/>
        <w:left w:val="none" w:sz="0" w:space="0" w:color="auto"/>
        <w:bottom w:val="none" w:sz="0" w:space="0" w:color="auto"/>
        <w:right w:val="none" w:sz="0" w:space="0" w:color="auto"/>
      </w:divBdr>
    </w:div>
    <w:div w:id="14461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669A50D644B0ABEEB90561C80D065"/>
        <w:category>
          <w:name w:val="Allmänt"/>
          <w:gallery w:val="placeholder"/>
        </w:category>
        <w:types>
          <w:type w:val="bbPlcHdr"/>
        </w:types>
        <w:behaviors>
          <w:behavior w:val="content"/>
        </w:behaviors>
        <w:guid w:val="{8ED1FDF2-193B-4FE1-B8DF-110FFE483BA2}"/>
      </w:docPartPr>
      <w:docPartBody>
        <w:p w:rsidR="00714F90" w:rsidRDefault="00250723" w:rsidP="00250723">
          <w:pPr>
            <w:pStyle w:val="EDB669A50D644B0ABEEB90561C80D065"/>
          </w:pPr>
          <w:r w:rsidRPr="00765CD3">
            <w:rPr>
              <w:rStyle w:val="Platshllartext"/>
            </w:rPr>
            <w:t>[Författare]</w:t>
          </w:r>
        </w:p>
      </w:docPartBody>
    </w:docPart>
    <w:docPart>
      <w:docPartPr>
        <w:name w:val="D231B4A6E3EA439896E8F9C917AD8BC2"/>
        <w:category>
          <w:name w:val="Allmänt"/>
          <w:gallery w:val="placeholder"/>
        </w:category>
        <w:types>
          <w:type w:val="bbPlcHdr"/>
        </w:types>
        <w:behaviors>
          <w:behavior w:val="content"/>
        </w:behaviors>
        <w:guid w:val="{DE960A9F-155E-4AA0-BE00-C879F1486C4E}"/>
      </w:docPartPr>
      <w:docPartBody>
        <w:p w:rsidR="00714F90" w:rsidRDefault="00250723" w:rsidP="00250723">
          <w:pPr>
            <w:pStyle w:val="D231B4A6E3EA439896E8F9C917AD8BC2"/>
          </w:pPr>
          <w:r w:rsidRPr="00765CD3">
            <w:rPr>
              <w:rStyle w:val="Platshllartext"/>
            </w:rPr>
            <w:t>[Gäller för organisation]</w:t>
          </w:r>
        </w:p>
      </w:docPartBody>
    </w:docPart>
    <w:docPart>
      <w:docPartPr>
        <w:name w:val="6CCD64E0415F4EAD9DB59B26622369F7"/>
        <w:category>
          <w:name w:val="Allmänt"/>
          <w:gallery w:val="placeholder"/>
        </w:category>
        <w:types>
          <w:type w:val="bbPlcHdr"/>
        </w:types>
        <w:behaviors>
          <w:behavior w:val="content"/>
        </w:behaviors>
        <w:guid w:val="{967FD1A6-6950-4821-B633-320324F5E184}"/>
      </w:docPartPr>
      <w:docPartBody>
        <w:p w:rsidR="00714F90" w:rsidRDefault="00250723">
          <w:r w:rsidRPr="00DD39D0">
            <w:rPr>
              <w:rStyle w:val="Platshllartext"/>
            </w:rPr>
            <w:t>[Versionsnummer]</w:t>
          </w:r>
        </w:p>
      </w:docPartBody>
    </w:docPart>
    <w:docPart>
      <w:docPartPr>
        <w:name w:val="B813849C4B2B42A29F26E0B8B6579802"/>
        <w:category>
          <w:name w:val="Allmänt"/>
          <w:gallery w:val="placeholder"/>
        </w:category>
        <w:types>
          <w:type w:val="bbPlcHdr"/>
        </w:types>
        <w:behaviors>
          <w:behavior w:val="content"/>
        </w:behaviors>
        <w:guid w:val="{46287227-FE48-4B9F-8E58-9387BE85DC1A}"/>
      </w:docPartPr>
      <w:docPartBody>
        <w:p w:rsidR="00143CDF" w:rsidRDefault="00AD30EE">
          <w:r w:rsidRPr="00FB2A1B">
            <w:rPr>
              <w:rStyle w:val="Platshllartext"/>
            </w:rPr>
            <w:t>[Giltigt från]</w:t>
          </w:r>
        </w:p>
      </w:docPartBody>
    </w:docPart>
    <w:docPart>
      <w:docPartPr>
        <w:name w:val="6F16C9A5AD774E0E873B15BA44C71BD6"/>
        <w:category>
          <w:name w:val="Allmänt"/>
          <w:gallery w:val="placeholder"/>
        </w:category>
        <w:types>
          <w:type w:val="bbPlcHdr"/>
        </w:types>
        <w:behaviors>
          <w:behavior w:val="content"/>
        </w:behaviors>
        <w:guid w:val="{1A954702-B5F7-4302-AD01-047D994891A4}"/>
      </w:docPartPr>
      <w:docPartBody>
        <w:p w:rsidR="00794CA5" w:rsidRDefault="00143CDF">
          <w:r w:rsidRPr="00FB2A1B">
            <w:rPr>
              <w:rStyle w:val="Platshllartext"/>
            </w:rPr>
            <w:t>[Titel]</w:t>
          </w:r>
        </w:p>
      </w:docPartBody>
    </w:docPart>
    <w:docPart>
      <w:docPartPr>
        <w:name w:val="B37F4D2BD4424107BE85192859492081"/>
        <w:category>
          <w:name w:val="Allmänt"/>
          <w:gallery w:val="placeholder"/>
        </w:category>
        <w:types>
          <w:type w:val="bbPlcHdr"/>
        </w:types>
        <w:behaviors>
          <w:behavior w:val="content"/>
        </w:behaviors>
        <w:guid w:val="{5F72ED1E-C7AE-44B9-B9E1-B23051F1355F}"/>
      </w:docPartPr>
      <w:docPartBody>
        <w:p w:rsidR="007F7DCD" w:rsidRDefault="003C319A">
          <w:r w:rsidRPr="007962E0">
            <w:rPr>
              <w:rStyle w:val="Platshllartext"/>
            </w:rPr>
            <w:t>[Mallfält-granskare]</w:t>
          </w:r>
        </w:p>
      </w:docPartBody>
    </w:docPart>
    <w:docPart>
      <w:docPartPr>
        <w:name w:val="EEB906E96C4F481899D8F18C80C36395"/>
        <w:category>
          <w:name w:val="Allmänt"/>
          <w:gallery w:val="placeholder"/>
        </w:category>
        <w:types>
          <w:type w:val="bbPlcHdr"/>
        </w:types>
        <w:behaviors>
          <w:behavior w:val="content"/>
        </w:behaviors>
        <w:guid w:val="{1BFD0778-774F-4036-A952-0AD542FC7E76}"/>
      </w:docPartPr>
      <w:docPartBody>
        <w:p w:rsidR="007F7DCD" w:rsidRDefault="003C319A">
          <w:r w:rsidRPr="007962E0">
            <w:rPr>
              <w:rStyle w:val="Platshllartext"/>
            </w:rPr>
            <w:t>[Mallfält-organisation]</w:t>
          </w:r>
        </w:p>
      </w:docPartBody>
    </w:docPart>
    <w:docPart>
      <w:docPartPr>
        <w:name w:val="315BD89D87C4420884E2BCAD977DFCDB"/>
        <w:category>
          <w:name w:val="Allmänt"/>
          <w:gallery w:val="placeholder"/>
        </w:category>
        <w:types>
          <w:type w:val="bbPlcHdr"/>
        </w:types>
        <w:behaviors>
          <w:behavior w:val="content"/>
        </w:behaviors>
        <w:guid w:val="{0A48039C-815D-4BD2-BB47-43CC06DE411E}"/>
      </w:docPartPr>
      <w:docPartBody>
        <w:p w:rsidR="007F7DCD" w:rsidRDefault="003C319A">
          <w:r w:rsidRPr="007962E0">
            <w:rPr>
              <w:rStyle w:val="Platshllartext"/>
            </w:rPr>
            <w:t>[Mallfält-dokumenttyp]</w:t>
          </w:r>
        </w:p>
      </w:docPartBody>
    </w:docPart>
    <w:docPart>
      <w:docPartPr>
        <w:name w:val="8123F87284E8472D96AFEBAE87662905"/>
        <w:category>
          <w:name w:val="Allmänt"/>
          <w:gallery w:val="placeholder"/>
        </w:category>
        <w:types>
          <w:type w:val="bbPlcHdr"/>
        </w:types>
        <w:behaviors>
          <w:behavior w:val="content"/>
        </w:behaviors>
        <w:guid w:val="{A6C4F657-9938-465E-8C89-743FBA4CD5D1}"/>
      </w:docPartPr>
      <w:docPartBody>
        <w:p w:rsidR="00BF0A1D" w:rsidRDefault="007D5A4A">
          <w:r w:rsidRPr="00BF7701">
            <w:rPr>
              <w:rStyle w:val="Platshllartext"/>
            </w:rPr>
            <w:t>[Mallfält-Ansvarig för kontrollerade kopior]</w:t>
          </w:r>
        </w:p>
      </w:docPartBody>
    </w:docPart>
    <w:docPart>
      <w:docPartPr>
        <w:name w:val="1AD40B09587A4C86A1EF884ACF89C460"/>
        <w:category>
          <w:name w:val="Allmänt"/>
          <w:gallery w:val="placeholder"/>
        </w:category>
        <w:types>
          <w:type w:val="bbPlcHdr"/>
        </w:types>
        <w:behaviors>
          <w:behavior w:val="content"/>
        </w:behaviors>
        <w:guid w:val="{72B2A963-DDA7-47C2-876E-35BC2E9ED671}"/>
      </w:docPartPr>
      <w:docPartBody>
        <w:p w:rsidR="005178CA" w:rsidRDefault="0078130B" w:rsidP="0078130B">
          <w:pPr>
            <w:pStyle w:val="1AD40B09587A4C86A1EF884ACF89C460"/>
          </w:pPr>
          <w:r w:rsidRPr="00BF7701">
            <w:rPr>
              <w:rStyle w:val="Platshllartext"/>
            </w:rPr>
            <w:t>[Mallfält-Lokal/Plats]</w:t>
          </w:r>
        </w:p>
      </w:docPartBody>
    </w:docPart>
    <w:docPart>
      <w:docPartPr>
        <w:name w:val="8F2EAD6379A7474C9E7EF0B16CB9BBDB"/>
        <w:category>
          <w:name w:val="Allmänt"/>
          <w:gallery w:val="placeholder"/>
        </w:category>
        <w:types>
          <w:type w:val="bbPlcHdr"/>
        </w:types>
        <w:behaviors>
          <w:behavior w:val="content"/>
        </w:behaviors>
        <w:guid w:val="{320CF1AB-648E-4884-9923-8D4AE29D7457}"/>
      </w:docPartPr>
      <w:docPartBody>
        <w:p w:rsidR="00F44E52" w:rsidRDefault="005178CA">
          <w:r w:rsidRPr="00F1095B">
            <w:rPr>
              <w:rStyle w:val="Platshllartext"/>
            </w:rPr>
            <w:t>[Mallfält-fastställare]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BBLogotyper">
    <w:altName w:val="Symbol"/>
    <w:panose1 w:val="00000000000000000000"/>
    <w:charset w:val="02"/>
    <w:family w:val="auto"/>
    <w:notTrueType/>
    <w:pitch w:val="variable"/>
  </w:font>
  <w:font w:name="Swecologotypes0">
    <w:altName w:val="Courier New"/>
    <w:panose1 w:val="00000000000000000000"/>
    <w:charset w:val="00"/>
    <w:family w:val="auto"/>
    <w:notTrueType/>
    <w:pitch w:val="variable"/>
    <w:sig w:usb0="00000003" w:usb1="00000000" w:usb2="0000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23"/>
    <w:rsid w:val="00081595"/>
    <w:rsid w:val="00143CDF"/>
    <w:rsid w:val="00250723"/>
    <w:rsid w:val="00297F71"/>
    <w:rsid w:val="002A0738"/>
    <w:rsid w:val="00303F26"/>
    <w:rsid w:val="0039549D"/>
    <w:rsid w:val="003C319A"/>
    <w:rsid w:val="00470FB7"/>
    <w:rsid w:val="005178CA"/>
    <w:rsid w:val="005249C0"/>
    <w:rsid w:val="005842D2"/>
    <w:rsid w:val="00714F90"/>
    <w:rsid w:val="0078130B"/>
    <w:rsid w:val="00794CA5"/>
    <w:rsid w:val="007D5A4A"/>
    <w:rsid w:val="007F7DCD"/>
    <w:rsid w:val="008533FD"/>
    <w:rsid w:val="0089124C"/>
    <w:rsid w:val="008A7FD0"/>
    <w:rsid w:val="00956724"/>
    <w:rsid w:val="00AD30EE"/>
    <w:rsid w:val="00B3756F"/>
    <w:rsid w:val="00BF0A1D"/>
    <w:rsid w:val="00CC5B79"/>
    <w:rsid w:val="00CD1AAF"/>
    <w:rsid w:val="00D0554F"/>
    <w:rsid w:val="00F44E5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78CA"/>
    <w:rPr>
      <w:vanish/>
      <w:color w:val="808080"/>
    </w:rPr>
  </w:style>
  <w:style w:type="paragraph" w:customStyle="1" w:styleId="EDB669A50D644B0ABEEB90561C80D065">
    <w:name w:val="EDB669A50D644B0ABEEB90561C80D065"/>
    <w:rsid w:val="00250723"/>
  </w:style>
  <w:style w:type="paragraph" w:customStyle="1" w:styleId="D231B4A6E3EA439896E8F9C917AD8BC2">
    <w:name w:val="D231B4A6E3EA439896E8F9C917AD8BC2"/>
    <w:rsid w:val="00250723"/>
  </w:style>
  <w:style w:type="paragraph" w:customStyle="1" w:styleId="1AD40B09587A4C86A1EF884ACF89C460">
    <w:name w:val="1AD40B09587A4C86A1EF884ACF89C460"/>
    <w:rsid w:val="00781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dningssystemsdokument" ma:contentTypeID="0x01010036F999449BE542DAA8A32B6CA62207225100E5D0631CD0C3BC458476ACCB76488CB7" ma:contentTypeVersion="73" ma:contentTypeDescription="" ma:contentTypeScope="" ma:versionID="c6c47f03297794895e951692ef98e360">
  <xsd:schema xmlns:xsd="http://www.w3.org/2001/XMLSchema" xmlns:xs="http://www.w3.org/2001/XMLSchema" xmlns:p="http://schemas.microsoft.com/office/2006/metadata/properties" xmlns:ns2="bc8cfa27-da58-4094-aaea-6cd572aa8ad3" xmlns:ns3="f0122d9f-28e7-47d2-a322-8d49a0b97bd4" xmlns:ns4="deaad6fb-f8b9-4adf-843c-de495c9f02ef" xmlns:ns5="79f0e80b-bbfb-4591-93eb-5f47cfc6fa8e" xmlns:ns6="18da91db-41fe-4ca7-8439-0065767d5491" xmlns:ns7="18da91db-41fe-4ca7-8439-0065767d1234" xmlns:ns8="8e5814f5-d96e-4789-8f38-a0a051ac6dc7" targetNamespace="http://schemas.microsoft.com/office/2006/metadata/properties" ma:root="true" ma:fieldsID="08846d42739b4813c9592199a552c410" ns2:_="" ns3:_="" ns4:_="" ns5:_="" ns6:_="" ns7:_="" ns8:_="">
    <xsd:import namespace="bc8cfa27-da58-4094-aaea-6cd572aa8ad3"/>
    <xsd:import namespace="f0122d9f-28e7-47d2-a322-8d49a0b97bd4"/>
    <xsd:import namespace="deaad6fb-f8b9-4adf-843c-de495c9f02ef"/>
    <xsd:import namespace="79f0e80b-bbfb-4591-93eb-5f47cfc6fa8e"/>
    <xsd:import namespace="18da91db-41fe-4ca7-8439-0065767d5491"/>
    <xsd:import namespace="18da91db-41fe-4ca7-8439-0065767d1234"/>
    <xsd:import namespace="8e5814f5-d96e-4789-8f38-a0a051ac6dc7"/>
    <xsd:element name="properties">
      <xsd:complexType>
        <xsd:sequence>
          <xsd:element name="documentManagement">
            <xsd:complexType>
              <xsd:all>
                <xsd:element ref="ns2:LitaDocAuthor"/>
                <xsd:element ref="ns2:LitaDocApprover"/>
                <xsd:element ref="ns2:LitaDocumentAuditor" minOccurs="0"/>
                <xsd:element ref="ns2:StakeHoldersGroup" minOccurs="0"/>
                <xsd:element ref="ns2:LitaDocValidFrom" minOccurs="0"/>
                <xsd:element ref="ns2:LitaDocValidTo" minOccurs="0"/>
                <xsd:element ref="ns4:e6bb563068ec40c6a3cac3c001bd9e53" minOccurs="0"/>
                <xsd:element ref="ns2:aef522afed034be19fd28362dc3c198a" minOccurs="0"/>
                <xsd:element ref="ns2:f7c985dc5ec8408098d8717dee09ea96" minOccurs="0"/>
                <xsd:element ref="ns2:ea17509e48b1470ba6d2fd700d6e2dfc" minOccurs="0"/>
                <xsd:element ref="ns2:n4e71b61d57343f98379b7136664347b" minOccurs="0"/>
                <xsd:element ref="ns5:PublishExternally" minOccurs="0"/>
                <xsd:element ref="ns2:DocumentOwner" minOccurs="0"/>
                <xsd:element ref="ns2:LitaDocumentId" minOccurs="0"/>
                <xsd:element ref="ns2:DocumentVersionNumber" minOccurs="0"/>
                <xsd:element ref="ns2:LitaDocActions" minOccurs="0"/>
                <xsd:element ref="ns2:LitaDocumentStatus" minOccurs="0"/>
                <xsd:element ref="ns2:LitaFlowApprovalId" minOccurs="0"/>
                <xsd:element ref="ns2:LitaFlowReviewId" minOccurs="0"/>
                <xsd:element ref="ns2:LitaFlowArchivingId" minOccurs="0"/>
                <xsd:element ref="ns2:LitaTemplateFieldDistrict" minOccurs="0"/>
                <xsd:element ref="ns2:LitaTemplateFieldOrg" minOccurs="0"/>
                <xsd:element ref="ns2:LitaTemplateFieldDocType" minOccurs="0"/>
                <xsd:element ref="ns2:LitaTemplateFieldTopic" minOccurs="0"/>
                <xsd:element ref="ns2:LitaTemplateFieldProcess" minOccurs="0"/>
                <xsd:element ref="ns2:LitaTemplateFieldDocCategory" minOccurs="0"/>
                <xsd:element ref="ns2:LitaTemplateFieldAuditor" minOccurs="0"/>
                <xsd:element ref="ns3:TaxCatchAll" minOccurs="0"/>
                <xsd:element ref="ns3:TaxCatchAllLabel" minOccurs="0"/>
                <xsd:element ref="ns4:lebff28af96841218f87aa57015526a3" minOccurs="0"/>
                <xsd:element ref="ns4:lf0596c7ee5a47018c43c34c33526af9" minOccurs="0"/>
                <xsd:element ref="ns6:LitaTemplateFieldApproverGroup" minOccurs="0"/>
                <xsd:element ref="ns7:LitaControlledCopies" minOccurs="0"/>
                <xsd:element ref="ns7:LitaResponsibleForCopies" minOccurs="0"/>
                <xsd:element ref="ns7:LitaControlledCopiesLocation" minOccurs="0"/>
                <xsd:element ref="ns7:LitaTemplateFieldResponsibleForCopies" minOccurs="0"/>
                <xsd:element ref="ns7:LitaTemplateFieldCopiesLocation" minOccurs="0"/>
                <xsd:element ref="ns8:MediaServiceFastMetadata" minOccurs="0"/>
                <xsd:element ref="ns8:MediaServiceMetadata" minOccurs="0"/>
                <xsd:element ref="ns8:_Flow_SignoffStatus" minOccurs="0"/>
                <xsd:element ref="ns2:SharedWithUsers" minOccurs="0"/>
                <xsd:element ref="ns3:SharedWithDetails" minOccurs="0"/>
                <xsd:element ref="ns8:MediaServiceObjectDetectorVersions" minOccurs="0"/>
                <xsd:element ref="ns8:lcf76f155ced4ddcb4097134ff3c332f" minOccurs="0"/>
                <xsd:element ref="ns8:MediaServiceOCR" minOccurs="0"/>
                <xsd:element ref="ns8:MediaServiceGenerationTime" minOccurs="0"/>
                <xsd:element ref="ns8: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cfa27-da58-4094-aaea-6cd572aa8ad3" elementFormDefault="qualified">
    <xsd:import namespace="http://schemas.microsoft.com/office/2006/documentManagement/types"/>
    <xsd:import namespace="http://schemas.microsoft.com/office/infopath/2007/PartnerControls"/>
    <xsd:element name="LitaDocAuthor" ma:index="1" ma:displayName="Upprättare" ma:list="UserInfo" ma:SharePointGroup="0" ma:internalName="Lita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itaDocApprover" ma:index="2" ma:displayName="Fastställare" ma:list="UserInfo" ma:SearchPeopleOnly="false" ma:SharePointGroup="0" ma:internalName="LitaDoc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itaDocumentAuditor" ma:index="3" nillable="true" ma:displayName="Granskare" ma:description="" ma:list="UserInfo" ma:SharePointGroup="0" ma:internalName="LitaDocumentAudi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Group" ma:index="4" nillable="true" ma:displayName="Intressentgrupp" ma:list="{c19c893c-0b20-4f7d-ac57-d841468f576f}" ma:internalName="StakeHoldersGroup" ma:showField="Title" ma:web="f0122d9f-28e7-47d2-a322-8d49a0b97bd4">
      <xsd:complexType>
        <xsd:complexContent>
          <xsd:extension base="dms:MultiChoiceLookup">
            <xsd:sequence>
              <xsd:element name="Value" type="dms:Lookup" maxOccurs="unbounded" minOccurs="0" nillable="true"/>
            </xsd:sequence>
          </xsd:extension>
        </xsd:complexContent>
      </xsd:complexType>
    </xsd:element>
    <xsd:element name="LitaDocValidFrom" ma:index="5" nillable="true" ma:displayName="Giltigt från" ma:default="" ma:format="DateOnly" ma:internalName="LitaDocValidFrom">
      <xsd:simpleType>
        <xsd:restriction base="dms:DateTime"/>
      </xsd:simpleType>
    </xsd:element>
    <xsd:element name="LitaDocValidTo" ma:index="6" nillable="true" ma:displayName="Giltigt till" ma:format="DateOnly" ma:internalName="LitaDocValidTo">
      <xsd:simpleType>
        <xsd:restriction base="dms:DateTime"/>
      </xsd:simpleType>
    </xsd:element>
    <xsd:element name="aef522afed034be19fd28362dc3c198a" ma:index="9" ma:taxonomy="true" ma:internalName="aef522afed034be19fd28362dc3c198a" ma:taxonomyFieldName="LitaDocDocumentType" ma:displayName="Dokumenttyp" ma:default="" ma:fieldId="{aef522af-ed03-4be1-9fd2-8362dc3c198a}" ma:sspId="76f01679-147b-433d-bdef-1970141a7dae" ma:termSetId="26113eb1-4cef-4da8-8d45-479426a49a22" ma:anchorId="00000000-0000-0000-0000-000000000000" ma:open="false" ma:isKeyword="false">
      <xsd:complexType>
        <xsd:sequence>
          <xsd:element ref="pc:Terms" minOccurs="0" maxOccurs="1"/>
        </xsd:sequence>
      </xsd:complexType>
    </xsd:element>
    <xsd:element name="f7c985dc5ec8408098d8717dee09ea96" ma:index="13" ma:taxonomy="true" ma:internalName="f7c985dc5ec8408098d8717dee09ea96" ma:taxonomyFieldName="LitaDocDistrict" ma:displayName="Gäller för ort" ma:default="" ma:fieldId="{f7c985dc-5ec8-4080-98d8-717dee09ea96}" ma:taxonomyMulti="true" ma:sspId="76f01679-147b-433d-bdef-1970141a7dae" ma:termSetId="b6076ac0-09c0-4ba6-afda-734691a8a9d6" ma:anchorId="00000000-0000-0000-0000-000000000000" ma:open="false" ma:isKeyword="false">
      <xsd:complexType>
        <xsd:sequence>
          <xsd:element ref="pc:Terms" minOccurs="0" maxOccurs="1"/>
        </xsd:sequence>
      </xsd:complexType>
    </xsd:element>
    <xsd:element name="ea17509e48b1470ba6d2fd700d6e2dfc" ma:index="15" nillable="true" ma:taxonomy="true" ma:internalName="ea17509e48b1470ba6d2fd700d6e2dfc" ma:taxonomyFieldName="LitaDocProcess" ma:displayName="Process" ma:readOnly="false" ma:default="" ma:fieldId="{ea17509e-48b1-470b-a6d2-fd700d6e2dfc}" ma:taxonomyMulti="true" ma:sspId="76f01679-147b-433d-bdef-1970141a7dae" ma:termSetId="7567929d-1e46-45c9-bff2-4bb84422a6a8" ma:anchorId="00000000-0000-0000-0000-000000000000" ma:open="false" ma:isKeyword="false">
      <xsd:complexType>
        <xsd:sequence>
          <xsd:element ref="pc:Terms" minOccurs="0" maxOccurs="1"/>
        </xsd:sequence>
      </xsd:complexType>
    </xsd:element>
    <xsd:element name="n4e71b61d57343f98379b7136664347b" ma:index="17" nillable="true" ma:taxonomy="true" ma:internalName="n4e71b61d57343f98379b7136664347b" ma:taxonomyFieldName="LitaDocTopic" ma:displayName="Ämnen" ma:readOnly="false" ma:default="" ma:fieldId="{74e71b61-d573-43f9-8379-b7136664347b}" ma:taxonomyMulti="true" ma:sspId="76f01679-147b-433d-bdef-1970141a7dae" ma:termSetId="a1e5c0cd-ba81-4d95-ba65-ee2ad72ee967" ma:anchorId="1b146eab-beac-4386-b6a6-191b18c40ca8" ma:open="false" ma:isKeyword="false">
      <xsd:complexType>
        <xsd:sequence>
          <xsd:element ref="pc:Terms" minOccurs="0" maxOccurs="1"/>
        </xsd:sequence>
      </xsd:complexType>
    </xsd:element>
    <xsd:element name="DocumentOwner" ma:index="20" nillable="true" ma:displayName="Dokumentägare" ma:hidden="true" ma:list="UserInfo" ma:SharePointGroup="0" ma:internalName="Docum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taDocumentId" ma:index="21" nillable="true" ma:displayName="Dokumentnummer" ma:internalName="LitaDocumentId">
      <xsd:simpleType>
        <xsd:restriction base="dms:Text">
          <xsd:maxLength value="255"/>
        </xsd:restriction>
      </xsd:simpleType>
    </xsd:element>
    <xsd:element name="DocumentVersionNumber" ma:index="22" nillable="true" ma:displayName="Versionsnummer" ma:description="Dolt fält som används för att uppdatera med ett versionsnummer som kan visas i ett Word-dokument" ma:internalName="DocumentVersionNumber">
      <xsd:simpleType>
        <xsd:restriction base="dms:Text">
          <xsd:maxLength value="255"/>
        </xsd:restriction>
      </xsd:simpleType>
    </xsd:element>
    <xsd:element name="LitaDocActions" ma:index="23" nillable="true" ma:displayName="Åtgärder" ma:description="Används för att visa åtgärder för ett dokument" ma:internalName="LitaDocActions">
      <xsd:simpleType>
        <xsd:restriction base="dms:Text">
          <xsd:maxLength value="255"/>
        </xsd:restriction>
      </xsd:simpleType>
    </xsd:element>
    <xsd:element name="LitaDocumentStatus" ma:index="24" nillable="true" ma:displayName="Dokumentstatus" ma:default="Utkast" ma:description="Dokumentets status" ma:internalName="LitaDocumentStatus">
      <xsd:simpleType>
        <xsd:restriction base="dms:Text">
          <xsd:maxLength value="255"/>
        </xsd:restriction>
      </xsd:simpleType>
    </xsd:element>
    <xsd:element name="LitaFlowApprovalId" ma:index="25" nillable="true" ma:displayName="ApprovalId" ma:description="ID för fastställandeflödet" ma:hidden="true" ma:internalName="LitaFlowApprovalId" ma:readOnly="false">
      <xsd:simpleType>
        <xsd:restriction base="dms:Text">
          <xsd:maxLength value="255"/>
        </xsd:restriction>
      </xsd:simpleType>
    </xsd:element>
    <xsd:element name="LitaFlowReviewId" ma:index="26" nillable="true" ma:displayName="ReviewId" ma:description="ID för granskningsflödet" ma:hidden="true" ma:internalName="LitaFlowReviewId" ma:readOnly="false">
      <xsd:simpleType>
        <xsd:restriction base="dms:Text">
          <xsd:maxLength value="255"/>
        </xsd:restriction>
      </xsd:simpleType>
    </xsd:element>
    <xsd:element name="LitaFlowArchivingId" ma:index="27" nillable="true" ma:displayName="ArchivingId" ma:description="ID för arkiveringsflödet" ma:hidden="true" ma:internalName="LitaFlowArchivingId" ma:readOnly="false">
      <xsd:simpleType>
        <xsd:restriction base="dms:Text">
          <xsd:maxLength value="255"/>
        </xsd:restriction>
      </xsd:simpleType>
    </xsd:element>
    <xsd:element name="LitaTemplateFieldDistrict" ma:index="28" nillable="true" ma:displayName="Mallfält-ort" ma:description="Ortsnamn sparat för taxonomiterm" ma:hidden="true" ma:internalName="LitaTemplateFieldDistrict" ma:readOnly="false">
      <xsd:simpleType>
        <xsd:restriction base="dms:Text">
          <xsd:maxLength value="255"/>
        </xsd:restriction>
      </xsd:simpleType>
    </xsd:element>
    <xsd:element name="LitaTemplateFieldOrg" ma:index="29" nillable="true" ma:displayName="Mallfält-organisation" ma:description="Organisation sparat för taxonomiterm" ma:hidden="true" ma:internalName="LitaTemplateFieldOrg">
      <xsd:simpleType>
        <xsd:restriction base="dms:Note">
          <xsd:maxLength value="255"/>
        </xsd:restriction>
      </xsd:simpleType>
    </xsd:element>
    <xsd:element name="LitaTemplateFieldDocType" ma:index="30" nillable="true" ma:displayName="Mallfält-dokumenttyp" ma:description="Dokumenttyp sparat för taxonomiterm" ma:hidden="true" ma:internalName="LitaTemplateFieldDocType" ma:readOnly="false">
      <xsd:simpleType>
        <xsd:restriction base="dms:Text">
          <xsd:maxLength value="255"/>
        </xsd:restriction>
      </xsd:simpleType>
    </xsd:element>
    <xsd:element name="LitaTemplateFieldTopic" ma:index="31" nillable="true" ma:displayName="Mallfält-ämnen" ma:description="Ämnen sparat för taxonomiterm" ma:hidden="true" ma:internalName="LitaTemplateFieldTopic" ma:readOnly="false">
      <xsd:simpleType>
        <xsd:restriction base="dms:Text">
          <xsd:maxLength value="255"/>
        </xsd:restriction>
      </xsd:simpleType>
    </xsd:element>
    <xsd:element name="LitaTemplateFieldProcess" ma:index="32" nillable="true" ma:displayName="Mallfält-process" ma:description="Process sparat för taxonomiterm" ma:hidden="true" ma:internalName="LitaTemplateFieldProcess" ma:readOnly="false">
      <xsd:simpleType>
        <xsd:restriction base="dms:Text">
          <xsd:maxLength value="255"/>
        </xsd:restriction>
      </xsd:simpleType>
    </xsd:element>
    <xsd:element name="LitaTemplateFieldDocCategory" ma:index="33" nillable="true" ma:displayName="Mallfält-dokumentkategori" ma:description="Dokumentkategori sparat för taxonomiterm" ma:hidden="true" ma:internalName="LitaTemplateFieldDocCategory" ma:readOnly="false">
      <xsd:simpleType>
        <xsd:restriction base="dms:Text">
          <xsd:maxLength value="255"/>
        </xsd:restriction>
      </xsd:simpleType>
    </xsd:element>
    <xsd:element name="LitaTemplateFieldAuditor" ma:index="34" nillable="true" ma:displayName="Mallfält-granskare" ma:description="Dolt fält för granskare" ma:hidden="true" ma:internalName="LitaTemplateFieldAuditor" ma:readOnly="false">
      <xsd:simpleType>
        <xsd:restriction base="dms:Text">
          <xsd:maxLength value="255"/>
        </xsd:restriction>
      </xsd:simpleType>
    </xsd:element>
    <xsd:element name="SharedWithUsers" ma:index="5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122d9f-28e7-47d2-a322-8d49a0b97bd4"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15af6765-669c-41f5-91a4-103a62b5b546}" ma:internalName="TaxCatchAll" ma:showField="CatchAllData" ma:web="f0122d9f-28e7-47d2-a322-8d49a0b97bd4">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15af6765-669c-41f5-91a4-103a62b5b546}" ma:internalName="TaxCatchAllLabel" ma:readOnly="true" ma:showField="CatchAllDataLabel" ma:web="f0122d9f-28e7-47d2-a322-8d49a0b97bd4">
      <xsd:complexType>
        <xsd:complexContent>
          <xsd:extension base="dms:MultiChoiceLookup">
            <xsd:sequence>
              <xsd:element name="Value" type="dms:Lookup" maxOccurs="unbounded" minOccurs="0" nillable="true"/>
            </xsd:sequence>
          </xsd:extension>
        </xsd:complexContent>
      </xsd:complexType>
    </xsd:element>
    <xsd:element name="SharedWithDetails" ma:index="56"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aad6fb-f8b9-4adf-843c-de495c9f02ef" elementFormDefault="qualified">
    <xsd:import namespace="http://schemas.microsoft.com/office/2006/documentManagement/types"/>
    <xsd:import namespace="http://schemas.microsoft.com/office/infopath/2007/PartnerControls"/>
    <xsd:element name="e6bb563068ec40c6a3cac3c001bd9e53" ma:index="8" ma:taxonomy="true" ma:internalName="e6bb563068ec40c6a3cac3c001bd9e53" ma:taxonomyFieldName="DocumentCategory" ma:displayName="Dokumentkategori" ma:fieldId="{e6bb5630-68ec-40c6-a3ca-c3c001bd9e53}" ma:taxonomyMulti="true" ma:sspId="76f01679-147b-433d-bdef-1970141a7dae" ma:termSetId="6b6d138c-9fe4-4c7e-8453-7591c88063af" ma:anchorId="00000000-0000-0000-0000-000000000000" ma:open="false" ma:isKeyword="false">
      <xsd:complexType>
        <xsd:sequence>
          <xsd:element ref="pc:Terms" minOccurs="0" maxOccurs="1"/>
        </xsd:sequence>
      </xsd:complexType>
    </xsd:element>
    <xsd:element name="lebff28af96841218f87aa57015526a3" ma:index="38" nillable="true" ma:taxonomy="true" ma:internalName="lebff28af96841218f87aa57015526a3" ma:taxonomyFieldName="EconomyUnit" ma:displayName="Enhet (ekonomi)" ma:default="" ma:fieldId="{5ebff28a-f968-4121-8f87-aa57015526a3}" ma:taxonomyMulti="true" ma:sspId="76f01679-147b-433d-bdef-1970141a7dae" ma:termSetId="c743c3ce-41c9-4361-b9ff-d1e54475aa56" ma:anchorId="00000000-0000-0000-0000-000000000000" ma:open="false" ma:isKeyword="false">
      <xsd:complexType>
        <xsd:sequence>
          <xsd:element ref="pc:Terms" minOccurs="0" maxOccurs="1"/>
        </xsd:sequence>
      </xsd:complexType>
    </xsd:element>
    <xsd:element name="lf0596c7ee5a47018c43c34c33526af9" ma:index="42" ma:taxonomy="true" ma:internalName="lf0596c7ee5a47018c43c34c33526af9" ma:taxonomyFieldName="HsaUnit" ma:displayName="Organisation" ma:readOnly="false" ma:default="" ma:fieldId="{5f0596c7-ee5a-4701-8c43-c34c33526af9}" ma:taxonomyMulti="true" ma:sspId="76f01679-147b-433d-bdef-1970141a7dae" ma:termSetId="d215a4a6-82eb-4191-85de-eeb3007e298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f0e80b-bbfb-4591-93eb-5f47cfc6fa8e" elementFormDefault="qualified">
    <xsd:import namespace="http://schemas.microsoft.com/office/2006/documentManagement/types"/>
    <xsd:import namespace="http://schemas.microsoft.com/office/infopath/2007/PartnerControls"/>
    <xsd:element name="PublishExternally" ma:index="19" nillable="true" ma:displayName="Publicera externt" ma:default="0" ma:description="Markera för extern publicering" ma:internalName="PublishExternall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da91db-41fe-4ca7-8439-0065767d5491" elementFormDefault="qualified">
    <xsd:import namespace="http://schemas.microsoft.com/office/2006/documentManagement/types"/>
    <xsd:import namespace="http://schemas.microsoft.com/office/infopath/2007/PartnerControls"/>
    <xsd:element name="LitaTemplateFieldApproverGroup" ma:index="44" nillable="true" ma:displayName="Mallfält-fastställare" ma:hidden="true" ma:internalName="LitaTemplateFieldApprover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91db-41fe-4ca7-8439-0065767d1234" elementFormDefault="qualified">
    <xsd:import namespace="http://schemas.microsoft.com/office/2006/documentManagement/types"/>
    <xsd:import namespace="http://schemas.microsoft.com/office/infopath/2007/PartnerControls"/>
    <xsd:element name="LitaControlledCopies" ma:index="47" nillable="true" ma:displayName="Kontrollerade kopior" ma:default="0" ma:internalName="LitaControlledCopies" ma:readOnly="false">
      <xsd:simpleType>
        <xsd:restriction base="dms:Boolean"/>
      </xsd:simpleType>
    </xsd:element>
    <xsd:element name="LitaResponsibleForCopies" ma:index="48" nillable="true" ma:displayName="Ansvarig för kontrollerade kopior" ma:list="UserInfo" ma:SharePointGroup="0" ma:internalName="LitaResponsibleForCopi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taControlledCopiesLocation" ma:index="49" nillable="true" ma:displayName="Lokal/Plats" ma:description="Fritext för att beskriva plats och antal kopior" ma:internalName="LitaControlledCopiesLocation" ma:readOnly="false">
      <xsd:simpleType>
        <xsd:restriction base="dms:Note">
          <xsd:maxLength value="255"/>
        </xsd:restriction>
      </xsd:simpleType>
    </xsd:element>
    <xsd:element name="LitaTemplateFieldResponsibleForCopies" ma:index="50" nillable="true" ma:displayName="Mallfält-Ansvarig för kontrollerade kopior" ma:hidden="true" ma:internalName="LitaTemplateFieldResponsibleForCopies" ma:readOnly="false">
      <xsd:simpleType>
        <xsd:restriction base="dms:Note"/>
      </xsd:simpleType>
    </xsd:element>
    <xsd:element name="LitaTemplateFieldCopiesLocation" ma:index="51" nillable="true" ma:displayName="Mallfält-Lokal/Plats" ma:hidden="true" ma:internalName="LitaTemplateFieldCopiesLoca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814f5-d96e-4789-8f38-a0a051ac6dc7" elementFormDefault="qualified">
    <xsd:import namespace="http://schemas.microsoft.com/office/2006/documentManagement/types"/>
    <xsd:import namespace="http://schemas.microsoft.com/office/infopath/2007/PartnerControls"/>
    <xsd:element name="MediaServiceFastMetadata" ma:index="52" nillable="true" ma:displayName="MediaServiceFastMetadata" ma:hidden="true" ma:internalName="MediaServiceFastMetadata" ma:readOnly="true">
      <xsd:simpleType>
        <xsd:restriction base="dms:Note"/>
      </xsd:simpleType>
    </xsd:element>
    <xsd:element name="MediaServiceMetadata" ma:index="53" nillable="true" ma:displayName="MediaServiceMetadata" ma:hidden="true" ma:internalName="MediaServiceMetadata" ma:readOnly="true">
      <xsd:simpleType>
        <xsd:restriction base="dms:Note"/>
      </xsd:simpleType>
    </xsd:element>
    <xsd:element name="_Flow_SignoffStatus" ma:index="54" nillable="true" ma:displayName="Godkännandestatus" ma:internalName="Godk_x00e4_nnandestatus">
      <xsd:simpleType>
        <xsd:restriction base="dms:Text"/>
      </xsd:simple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lcf76f155ced4ddcb4097134ff3c332f" ma:index="59" nillable="true" ma:taxonomy="true" ma:internalName="lcf76f155ced4ddcb4097134ff3c332f" ma:taxonomyFieldName="MediaServiceImageTags" ma:displayName="Bildmarkeringar" ma:readOnly="false" ma:fieldId="{5cf76f15-5ced-4ddc-b409-7134ff3c332f}" ma:taxonomyMulti="true" ma:sspId="76f01679-147b-433d-bdef-1970141a7dae"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ef522afed034be19fd28362dc3c198a xmlns="bc8cfa27-da58-4094-aaea-6cd572aa8ad3">
      <Terms xmlns="http://schemas.microsoft.com/office/infopath/2007/PartnerControls">
        <TermInfo xmlns="http://schemas.microsoft.com/office/infopath/2007/PartnerControls">
          <TermName xmlns="http://schemas.microsoft.com/office/infopath/2007/PartnerControls">Riktlinje</TermName>
          <TermId xmlns="http://schemas.microsoft.com/office/infopath/2007/PartnerControls">d3993d00-402a-402b-8eb3-fbf0a6af8655</TermId>
        </TermInfo>
      </Terms>
    </aef522afed034be19fd28362dc3c198a>
    <DocumentVersionNumber xmlns="bc8cfa27-da58-4094-aaea-6cd572aa8ad3">1.0</DocumentVersionNumber>
    <LitaDocumentStatus xmlns="bc8cfa27-da58-4094-aaea-6cd572aa8ad3">Godkänd</LitaDocumentStatus>
    <LitaDocumentId xmlns="bc8cfa27-da58-4094-aaea-6cd572aa8ad3">84429</LitaDocumentId>
    <e6bb563068ec40c6a3cac3c001bd9e53 xmlns="deaad6fb-f8b9-4adf-843c-de495c9f02ef">
      <Terms xmlns="http://schemas.microsoft.com/office/infopath/2007/PartnerControls">
        <TermInfo xmlns="http://schemas.microsoft.com/office/infopath/2007/PartnerControls">
          <TermName xmlns="http://schemas.microsoft.com/office/infopath/2007/PartnerControls">Styrande dokument</TermName>
          <TermId xmlns="http://schemas.microsoft.com/office/infopath/2007/PartnerControls">74c6cddf-628d-4ae4-8c60-632f2c39ec7e</TermId>
        </TermInfo>
      </Terms>
    </e6bb563068ec40c6a3cac3c001bd9e53>
    <f7c985dc5ec8408098d8717dee09ea96 xmlns="bc8cfa27-da58-4094-aaea-6cd572aa8ad3">
      <Terms xmlns="http://schemas.microsoft.com/office/infopath/2007/PartnerControls">
        <TermInfo xmlns="http://schemas.microsoft.com/office/infopath/2007/PartnerControls">
          <TermName xmlns="http://schemas.microsoft.com/office/infopath/2007/PartnerControls">Alla</TermName>
          <TermId xmlns="http://schemas.microsoft.com/office/infopath/2007/PartnerControls">2ec8809b-e4c6-47c4-9536-655c546e53e7</TermId>
        </TermInfo>
      </Terms>
    </f7c985dc5ec8408098d8717dee09ea96>
    <LitaDocActions xmlns="bc8cfa27-da58-4094-aaea-6cd572aa8ad3" xsi:nil="true"/>
    <lf0596c7ee5a47018c43c34c33526af9 xmlns="deaad6fb-f8b9-4adf-843c-de495c9f02ef">
      <Terms xmlns="http://schemas.microsoft.com/office/infopath/2007/PartnerControls">
        <TermInfo xmlns="http://schemas.microsoft.com/office/infopath/2007/PartnerControls">
          <TermName xmlns="http://schemas.microsoft.com/office/infopath/2007/PartnerControls">Region Västerbotten</TermName>
          <TermId xmlns="http://schemas.microsoft.com/office/infopath/2007/PartnerControls">02eb77ab-0f35-4921-b499-2d97466d1bb2</TermId>
        </TermInfo>
      </Terms>
    </lf0596c7ee5a47018c43c34c33526af9>
    <ea17509e48b1470ba6d2fd700d6e2dfc xmlns="bc8cfa27-da58-4094-aaea-6cd572aa8ad3">
      <Terms xmlns="http://schemas.microsoft.com/office/infopath/2007/PartnerControls"/>
    </ea17509e48b1470ba6d2fd700d6e2dfc>
    <lebff28af96841218f87aa57015526a3 xmlns="deaad6fb-f8b9-4adf-843c-de495c9f02ef">
      <Terms xmlns="http://schemas.microsoft.com/office/infopath/2007/PartnerControls"/>
    </lebff28af96841218f87aa57015526a3>
    <n4e71b61d57343f98379b7136664347b xmlns="bc8cfa27-da58-4094-aaea-6cd572aa8ad3">
      <Terms xmlns="http://schemas.microsoft.com/office/infopath/2007/PartnerControls"/>
    </n4e71b61d57343f98379b7136664347b>
    <LitaDocumentAuditor xmlns="bc8cfa27-da58-4094-aaea-6cd572aa8ad3">
      <UserInfo>
        <DisplayName/>
        <AccountId xsi:nil="true"/>
        <AccountType/>
      </UserInfo>
    </LitaDocumentAuditor>
    <LitaDocValidTo xmlns="bc8cfa27-da58-4094-aaea-6cd572aa8ad3">2024-03-01T12:00:00+00:00</LitaDocValidTo>
    <LitaDocValidFrom xmlns="bc8cfa27-da58-4094-aaea-6cd572aa8ad3" xmlns:xsi="http://www.w3.org/2001/XMLSchema-instance">2023-09-01T10:00:00+00:00</LitaDocValidFrom>
    <LitaDocAuthor xmlns="bc8cfa27-da58-4094-aaea-6cd572aa8ad3">
      <UserInfo>
        <DisplayName>Maria Hammeryd</DisplayName>
        <AccountId>21</AccountId>
        <AccountType/>
      </UserInfo>
    </LitaDocAuthor>
    <LitaDocApprover xmlns="bc8cfa27-da58-4094-aaea-6cd572aa8ad3">
      <UserInfo>
        <DisplayName>Kristofer Linder</DisplayName>
        <AccountId>75</AccountId>
        <AccountType/>
      </UserInfo>
    </LitaDocApprover>
    <LitaFlowReviewId xmlns="bc8cfa27-da58-4094-aaea-6cd572aa8ad3" xsi:nil="true"/>
    <StakeHoldersGroup xmlns="bc8cfa27-da58-4094-aaea-6cd572aa8ad3" xsi:nil="true"/>
    <LitaFlowApprovalId xmlns="bc8cfa27-da58-4094-aaea-6cd572aa8ad3">ade127c7-0c06-4b11-9305-87e21887dc3d</LitaFlowApprovalId>
    <LitaFlowArchivingId xmlns="bc8cfa27-da58-4094-aaea-6cd572aa8ad3" xsi:nil="true"/>
    <LitaTemplateFieldDocType xmlns="bc8cfa27-da58-4094-aaea-6cd572aa8ad3">Riktlinje</LitaTemplateFieldDocType>
    <LitaTemplateFieldDistrict xmlns="bc8cfa27-da58-4094-aaea-6cd572aa8ad3">Alla</LitaTemplateFieldDistrict>
    <LitaTemplateFieldTopic xmlns="bc8cfa27-da58-4094-aaea-6cd572aa8ad3" xsi:nil="true"/>
    <LitaTemplateFieldOrg xmlns="bc8cfa27-da58-4094-aaea-6cd572aa8ad3">Region Västerbotten</LitaTemplateFieldOrg>
    <LitaTemplateFieldProcess xmlns="bc8cfa27-da58-4094-aaea-6cd572aa8ad3" xsi:nil="true"/>
    <LitaTemplateFieldDocCategory xmlns="bc8cfa27-da58-4094-aaea-6cd572aa8ad3">Styrande dokument</LitaTemplateFieldDocCategory>
    <LitaTemplateFieldAuditor xmlns="bc8cfa27-da58-4094-aaea-6cd572aa8ad3" xsi:nil="true"/>
    <LitaTemplateFieldApproverGroup xmlns="18da91db-41fe-4ca7-8439-0065767d5491">Kristofer Linder</LitaTemplateFieldApproverGroup>
    <LitaTemplateFieldCopiesLocation xmlns="18da91db-41fe-4ca7-8439-0065767d1234" xsi:nil="true"/>
    <LitaTemplateFieldResponsibleForCopies xmlns="18da91db-41fe-4ca7-8439-0065767d1234" xsi:nil="true"/>
    <LitaControlledCopiesLocation xmlns="18da91db-41fe-4ca7-8439-0065767d1234" xsi:nil="true"/>
    <LitaControlledCopies xmlns="18da91db-41fe-4ca7-8439-0065767d1234">false</LitaControlledCopies>
    <LitaResponsibleForCopies xmlns="18da91db-41fe-4ca7-8439-0065767d1234">
      <UserInfo>
        <DisplayName/>
        <AccountId xsi:nil="true"/>
        <AccountType/>
      </UserInfo>
    </LitaResponsibleForCopies>
    <TaxCatchAll xmlns="f0122d9f-28e7-47d2-a322-8d49a0b97bd4">
      <Value>1</Value>
      <Value>3</Value>
      <Value>8</Value>
      <Value>7</Value>
    </TaxCatchAll>
    <DocumentOwner xmlns="bc8cfa27-da58-4094-aaea-6cd572aa8ad3">
      <UserInfo>
        <DisplayName/>
        <AccountId xsi:nil="true"/>
        <AccountType/>
      </UserInfo>
    </DocumentOwner>
    <_Flow_SignoffStatus xmlns="8e5814f5-d96e-4789-8f38-a0a051ac6dc7" xsi:nil="true"/>
    <PublishExternally xmlns="79f0e80b-bbfb-4591-93eb-5f47cfc6fa8e">true</PublishExternally>
    <lcf76f155ced4ddcb4097134ff3c332f xmlns="8e5814f5-d96e-4789-8f38-a0a051ac6d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A275-DF70-4D4F-A694-EF40DAE18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cfa27-da58-4094-aaea-6cd572aa8ad3"/>
    <ds:schemaRef ds:uri="f0122d9f-28e7-47d2-a322-8d49a0b97bd4"/>
    <ds:schemaRef ds:uri="deaad6fb-f8b9-4adf-843c-de495c9f02ef"/>
    <ds:schemaRef ds:uri="79f0e80b-bbfb-4591-93eb-5f47cfc6fa8e"/>
    <ds:schemaRef ds:uri="18da91db-41fe-4ca7-8439-0065767d5491"/>
    <ds:schemaRef ds:uri="18da91db-41fe-4ca7-8439-0065767d1234"/>
    <ds:schemaRef ds:uri="8e5814f5-d96e-4789-8f38-a0a051ac6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DDF5D-228A-4067-8B64-6DE9B04EFBF2}">
  <ds:schemaRefs>
    <ds:schemaRef ds:uri="http://schemas.microsoft.com/sharepoint/v3/contenttype/forms"/>
  </ds:schemaRefs>
</ds:datastoreItem>
</file>

<file path=customXml/itemProps3.xml><?xml version="1.0" encoding="utf-8"?>
<ds:datastoreItem xmlns:ds="http://schemas.openxmlformats.org/officeDocument/2006/customXml" ds:itemID="{A88904A0-B594-4443-90E8-65326889DC76}">
  <ds:schemaRefs>
    <ds:schemaRef ds:uri="http://schemas.openxmlformats.org/package/2006/metadata/core-properties"/>
    <ds:schemaRef ds:uri="http://schemas.microsoft.com/office/2006/documentManagement/types"/>
    <ds:schemaRef ds:uri="bc8cfa27-da58-4094-aaea-6cd572aa8ad3"/>
    <ds:schemaRef ds:uri="http://schemas.microsoft.com/office/infopath/2007/PartnerControls"/>
    <ds:schemaRef ds:uri="8e5814f5-d96e-4789-8f38-a0a051ac6dc7"/>
    <ds:schemaRef ds:uri="http://purl.org/dc/elements/1.1/"/>
    <ds:schemaRef ds:uri="18da91db-41fe-4ca7-8439-0065767d1234"/>
    <ds:schemaRef ds:uri="http://schemas.microsoft.com/office/2006/metadata/properties"/>
    <ds:schemaRef ds:uri="f0122d9f-28e7-47d2-a322-8d49a0b97bd4"/>
    <ds:schemaRef ds:uri="18da91db-41fe-4ca7-8439-0065767d5491"/>
    <ds:schemaRef ds:uri="deaad6fb-f8b9-4adf-843c-de495c9f02ef"/>
    <ds:schemaRef ds:uri="http://purl.org/dc/terms/"/>
    <ds:schemaRef ds:uri="79f0e80b-bbfb-4591-93eb-5f47cfc6fa8e"/>
    <ds:schemaRef ds:uri="http://www.w3.org/XML/1998/namespace"/>
    <ds:schemaRef ds:uri="http://purl.org/dc/dcmitype/"/>
  </ds:schemaRefs>
</ds:datastoreItem>
</file>

<file path=customXml/itemProps4.xml><?xml version="1.0" encoding="utf-8"?>
<ds:datastoreItem xmlns:ds="http://schemas.openxmlformats.org/officeDocument/2006/customXml" ds:itemID="{B5E7F747-3F46-4AB2-9744-71EB42B8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3068</Words>
  <Characters>16264</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Energi - Energicertifikat (mall)</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 - Energiverifikat (mall)</dc:title>
  <dc:subject/>
  <dc:creator>Ärna Ägare</dc:creator>
  <cp:keywords/>
  <dc:description/>
  <cp:lastModifiedBy>Maria Hammeryd</cp:lastModifiedBy>
  <cp:revision>2</cp:revision>
  <dcterms:created xsi:type="dcterms:W3CDTF">2023-11-09T10:16:00Z</dcterms:created>
  <dcterms:modified xsi:type="dcterms:W3CDTF">2023-11-09T10:16:00Z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0x01010036F999449BE542DAA8A32B6CA62207225100E5D0631CD0C3BC458476ACCB76488CB7</vt:lpwstr>
  </property>
  <property fmtid="{D5CDD505-2E9C-101B-9397-08002B2CF9AE}" pid="3" name="LitaDocumentAuditor">
    <vt:lpwstr/>
  </property>
  <property fmtid="{D5CDD505-2E9C-101B-9397-08002B2CF9AE}" pid="4" name="LitaDocApprover">
    <vt:lpwstr/>
  </property>
  <property fmtid="{D5CDD505-2E9C-101B-9397-08002B2CF9AE}" pid="5" name="LitaDocValidFrom">
    <vt:filetime>2021-05-18T08:23:52Z</vt:filetime>
  </property>
  <property fmtid="{D5CDD505-2E9C-101B-9397-08002B2CF9AE}" pid="6" name="LitaDocAuthor">
    <vt:lpwstr/>
  </property>
  <property fmtid="{D5CDD505-2E9C-101B-9397-08002B2CF9AE}" pid="7" name="LitaDocTopic">
    <vt:lpwstr/>
  </property>
  <property fmtid="{D5CDD505-2E9C-101B-9397-08002B2CF9AE}" pid="8" name="HsaUnit">
    <vt:lpwstr>7;#Region Västerbotten|02eb77ab-0f35-4921-b499-2d97466d1bb2</vt:lpwstr>
  </property>
  <property fmtid="{D5CDD505-2E9C-101B-9397-08002B2CF9AE}" pid="9" name="EconomyUnit">
    <vt:lpwstr/>
  </property>
  <property fmtid="{D5CDD505-2E9C-101B-9397-08002B2CF9AE}" pid="10" name="LitaDocProcess">
    <vt:lpwstr/>
  </property>
  <property fmtid="{D5CDD505-2E9C-101B-9397-08002B2CF9AE}" pid="11" name="LitaDocDistrict">
    <vt:lpwstr>1;#Alla|2ec8809b-e4c6-47c4-9536-655c546e53e7</vt:lpwstr>
  </property>
  <property fmtid="{D5CDD505-2E9C-101B-9397-08002B2CF9AE}" pid="12" name="DocumentCategory">
    <vt:lpwstr>3;#Styrande dokument|74c6cddf-628d-4ae4-8c60-632f2c39ec7e</vt:lpwstr>
  </property>
  <property fmtid="{D5CDD505-2E9C-101B-9397-08002B2CF9AE}" pid="13" name="LitaDocDocumentType">
    <vt:lpwstr>8;#Riktlinje|d3993d00-402a-402b-8eb3-fbf0a6af8655</vt:lpwstr>
  </property>
  <property fmtid="{D5CDD505-2E9C-101B-9397-08002B2CF9AE}" pid="14" name="MediaServiceImageTags">
    <vt:lpwstr/>
  </property>
</Properties>
</file>